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C8" w:rsidRPr="00C41792" w:rsidRDefault="00EF59C8" w:rsidP="00866BE8">
      <w:pPr>
        <w:rPr>
          <w:rFonts w:asciiTheme="majorBidi" w:hAnsiTheme="majorBidi" w:cstheme="majorBidi"/>
          <w:lang w:bidi="ar-JO"/>
        </w:rPr>
      </w:pPr>
    </w:p>
    <w:p w:rsidR="00EF59C8" w:rsidRPr="00C41792" w:rsidRDefault="00EF59C8" w:rsidP="00866BE8">
      <w:pPr>
        <w:rPr>
          <w:rFonts w:asciiTheme="majorBidi" w:hAnsiTheme="majorBidi" w:cstheme="majorBidi"/>
          <w:b/>
          <w:bCs/>
          <w:lang w:bidi="ar-JO"/>
        </w:rPr>
      </w:pPr>
      <w:r w:rsidRPr="00C41792">
        <w:rPr>
          <w:rFonts w:asciiTheme="majorBidi" w:hAnsiTheme="majorBidi" w:cstheme="majorBidi"/>
          <w:b/>
          <w:bCs/>
          <w:lang w:bidi="ar-JO"/>
        </w:rPr>
        <w:t>The University of Jordan</w:t>
      </w:r>
    </w:p>
    <w:p w:rsidR="00624F60" w:rsidRPr="00C41792" w:rsidRDefault="00EF59C8" w:rsidP="00866BE8">
      <w:pPr>
        <w:jc w:val="both"/>
        <w:rPr>
          <w:rFonts w:asciiTheme="majorBidi" w:hAnsiTheme="majorBidi" w:cstheme="majorBidi"/>
          <w:b/>
          <w:bCs/>
        </w:rPr>
      </w:pPr>
      <w:r w:rsidRPr="00C41792">
        <w:rPr>
          <w:rFonts w:asciiTheme="majorBidi" w:hAnsiTheme="majorBidi" w:cstheme="majorBidi"/>
          <w:b/>
          <w:bCs/>
        </w:rPr>
        <w:t xml:space="preserve">Faculty: </w:t>
      </w:r>
      <w:r w:rsidR="00624F60" w:rsidRPr="00C41792">
        <w:rPr>
          <w:rFonts w:asciiTheme="majorBidi" w:hAnsiTheme="majorBidi" w:cstheme="majorBidi"/>
          <w:b/>
          <w:bCs/>
        </w:rPr>
        <w:t xml:space="preserve">Agriculture           </w:t>
      </w:r>
    </w:p>
    <w:p w:rsidR="00EF59C8" w:rsidRPr="00C41792" w:rsidRDefault="00EF59C8" w:rsidP="00866BE8">
      <w:pPr>
        <w:jc w:val="both"/>
        <w:rPr>
          <w:rFonts w:asciiTheme="majorBidi" w:hAnsiTheme="majorBidi" w:cstheme="majorBidi"/>
          <w:b/>
          <w:bCs/>
        </w:rPr>
      </w:pPr>
      <w:r w:rsidRPr="00C41792">
        <w:rPr>
          <w:rFonts w:asciiTheme="majorBidi" w:hAnsiTheme="majorBidi" w:cstheme="majorBidi"/>
          <w:b/>
          <w:bCs/>
        </w:rPr>
        <w:t>Department:</w:t>
      </w:r>
      <w:r w:rsidR="00624F60" w:rsidRPr="00C41792">
        <w:rPr>
          <w:rFonts w:asciiTheme="majorBidi" w:hAnsiTheme="majorBidi" w:cstheme="majorBidi"/>
          <w:b/>
          <w:bCs/>
        </w:rPr>
        <w:t xml:space="preserve"> Department of Horticulture and Crop Science</w:t>
      </w:r>
    </w:p>
    <w:p w:rsidR="00624F60" w:rsidRPr="00C41792" w:rsidRDefault="00671376" w:rsidP="00866BE8">
      <w:pPr>
        <w:jc w:val="both"/>
        <w:rPr>
          <w:rFonts w:asciiTheme="majorBidi" w:hAnsiTheme="majorBidi" w:cstheme="majorBidi"/>
          <w:b/>
          <w:bCs/>
        </w:rPr>
      </w:pPr>
      <w:r w:rsidRPr="00C41792">
        <w:rPr>
          <w:rFonts w:asciiTheme="majorBidi" w:hAnsiTheme="majorBidi" w:cstheme="majorBidi"/>
          <w:b/>
          <w:bCs/>
        </w:rPr>
        <w:t>Program:</w:t>
      </w:r>
    </w:p>
    <w:p w:rsidR="00EF59C8" w:rsidRPr="00C41792" w:rsidRDefault="00EF59C8" w:rsidP="00866BE8">
      <w:pPr>
        <w:jc w:val="both"/>
        <w:rPr>
          <w:rFonts w:asciiTheme="majorBidi" w:hAnsiTheme="majorBidi" w:cstheme="majorBidi"/>
          <w:b/>
          <w:bCs/>
        </w:rPr>
      </w:pPr>
      <w:r w:rsidRPr="00C41792">
        <w:rPr>
          <w:rFonts w:asciiTheme="majorBidi" w:hAnsiTheme="majorBidi" w:cstheme="majorBidi"/>
          <w:b/>
          <w:bCs/>
        </w:rPr>
        <w:t xml:space="preserve">Academic </w:t>
      </w:r>
      <w:r w:rsidR="00624F60" w:rsidRPr="00C41792">
        <w:rPr>
          <w:rFonts w:asciiTheme="majorBidi" w:hAnsiTheme="majorBidi" w:cstheme="majorBidi"/>
          <w:b/>
          <w:bCs/>
        </w:rPr>
        <w:t>2013</w:t>
      </w:r>
      <w:r w:rsidR="00671376" w:rsidRPr="00C41792">
        <w:rPr>
          <w:rFonts w:asciiTheme="majorBidi" w:hAnsiTheme="majorBidi" w:cstheme="majorBidi"/>
          <w:b/>
          <w:bCs/>
          <w:rtl/>
        </w:rPr>
        <w:t>/</w:t>
      </w:r>
      <w:r w:rsidR="00624F60" w:rsidRPr="00C41792">
        <w:rPr>
          <w:rFonts w:asciiTheme="majorBidi" w:hAnsiTheme="majorBidi" w:cstheme="majorBidi"/>
          <w:b/>
          <w:bCs/>
        </w:rPr>
        <w:t xml:space="preserve">2014First </w:t>
      </w:r>
      <w:r w:rsidR="00671376" w:rsidRPr="00C41792">
        <w:rPr>
          <w:rFonts w:asciiTheme="majorBidi" w:hAnsiTheme="majorBidi" w:cstheme="majorBidi"/>
          <w:b/>
          <w:bCs/>
        </w:rPr>
        <w:t>Semester</w:t>
      </w:r>
    </w:p>
    <w:p w:rsidR="00671376" w:rsidRPr="00C41792" w:rsidRDefault="00671376" w:rsidP="00866BE8">
      <w:pPr>
        <w:jc w:val="center"/>
        <w:rPr>
          <w:rFonts w:asciiTheme="majorBidi" w:hAnsiTheme="majorBidi" w:cstheme="majorBidi"/>
          <w:b/>
          <w:bCs/>
        </w:rPr>
      </w:pPr>
    </w:p>
    <w:p w:rsidR="00EF59C8" w:rsidRPr="00C41792" w:rsidRDefault="00624F60" w:rsidP="00866BE8">
      <w:pPr>
        <w:jc w:val="center"/>
        <w:rPr>
          <w:rFonts w:asciiTheme="majorBidi" w:hAnsiTheme="majorBidi" w:cstheme="majorBidi"/>
          <w:b/>
          <w:bCs/>
        </w:rPr>
      </w:pPr>
      <w:r w:rsidRPr="00C41792">
        <w:rPr>
          <w:rFonts w:asciiTheme="majorBidi" w:hAnsiTheme="majorBidi" w:cstheme="majorBidi"/>
          <w:b/>
          <w:bCs/>
        </w:rPr>
        <w:t>Floriculture (0601211)</w:t>
      </w:r>
    </w:p>
    <w:p w:rsidR="00EF59C8" w:rsidRPr="00C41792" w:rsidRDefault="00EF59C8" w:rsidP="00866BE8">
      <w:pPr>
        <w:jc w:val="both"/>
        <w:rPr>
          <w:rFonts w:asciiTheme="majorBidi" w:hAnsiTheme="majorBidi" w:cstheme="majorBidi"/>
          <w:b/>
          <w:bCs/>
        </w:rPr>
      </w:pPr>
      <w:r w:rsidRPr="00C41792">
        <w:rPr>
          <w:rFonts w:asciiTheme="majorBidi" w:hAnsiTheme="majorBidi" w:cstheme="majorBidi"/>
          <w:b/>
          <w:bCs/>
        </w:rPr>
        <w:t>-----------------------------------------------------------------------------------------------------------</w:t>
      </w:r>
    </w:p>
    <w:tbl>
      <w:tblPr>
        <w:tblW w:w="1062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30"/>
        <w:gridCol w:w="2340"/>
        <w:gridCol w:w="1440"/>
        <w:gridCol w:w="2250"/>
        <w:gridCol w:w="1530"/>
        <w:gridCol w:w="1537"/>
      </w:tblGrid>
      <w:tr w:rsidR="00EF59C8" w:rsidRPr="00C41792" w:rsidTr="00866BE8">
        <w:tc>
          <w:tcPr>
            <w:tcW w:w="1530" w:type="dxa"/>
            <w:vAlign w:val="center"/>
          </w:tcPr>
          <w:p w:rsidR="00EF59C8" w:rsidRPr="00866BE8" w:rsidRDefault="00EF59C8" w:rsidP="00866BE8">
            <w:pPr>
              <w:rPr>
                <w:rFonts w:asciiTheme="majorBidi" w:hAnsiTheme="majorBidi" w:cstheme="majorBidi"/>
                <w:b/>
                <w:bCs/>
              </w:rPr>
            </w:pPr>
            <w:r w:rsidRPr="00866BE8">
              <w:rPr>
                <w:rFonts w:asciiTheme="majorBidi" w:hAnsiTheme="majorBidi" w:cstheme="majorBidi"/>
                <w:b/>
                <w:bCs/>
              </w:rPr>
              <w:t>Credit hours</w:t>
            </w:r>
          </w:p>
          <w:p w:rsidR="00EF59C8" w:rsidRPr="00866BE8" w:rsidRDefault="00EF59C8" w:rsidP="00866BE8">
            <w:pPr>
              <w:rPr>
                <w:rFonts w:asciiTheme="majorBidi" w:hAnsiTheme="majorBidi" w:cstheme="majorBidi"/>
                <w:b/>
                <w:bCs/>
              </w:rPr>
            </w:pPr>
          </w:p>
        </w:tc>
        <w:tc>
          <w:tcPr>
            <w:tcW w:w="2340" w:type="dxa"/>
            <w:vAlign w:val="center"/>
          </w:tcPr>
          <w:p w:rsidR="00EF59C8" w:rsidRPr="00C41792" w:rsidRDefault="00624F60" w:rsidP="00866BE8">
            <w:pPr>
              <w:rPr>
                <w:rFonts w:asciiTheme="majorBidi" w:hAnsiTheme="majorBidi" w:cstheme="majorBidi"/>
              </w:rPr>
            </w:pPr>
            <w:r w:rsidRPr="00C41792">
              <w:rPr>
                <w:rFonts w:asciiTheme="majorBidi" w:hAnsiTheme="majorBidi" w:cstheme="majorBidi"/>
              </w:rPr>
              <w:t>3</w:t>
            </w:r>
          </w:p>
        </w:tc>
        <w:tc>
          <w:tcPr>
            <w:tcW w:w="1440" w:type="dxa"/>
            <w:vAlign w:val="center"/>
          </w:tcPr>
          <w:p w:rsidR="00EF59C8" w:rsidRPr="00866BE8" w:rsidRDefault="00EF59C8" w:rsidP="00866BE8">
            <w:pPr>
              <w:rPr>
                <w:rFonts w:asciiTheme="majorBidi" w:hAnsiTheme="majorBidi" w:cstheme="majorBidi"/>
                <w:b/>
                <w:bCs/>
              </w:rPr>
            </w:pPr>
            <w:r w:rsidRPr="00866BE8">
              <w:rPr>
                <w:rFonts w:asciiTheme="majorBidi" w:hAnsiTheme="majorBidi" w:cstheme="majorBidi"/>
                <w:b/>
                <w:bCs/>
              </w:rPr>
              <w:t>Level</w:t>
            </w:r>
          </w:p>
        </w:tc>
        <w:tc>
          <w:tcPr>
            <w:tcW w:w="2250" w:type="dxa"/>
            <w:vAlign w:val="center"/>
          </w:tcPr>
          <w:p w:rsidR="00EF59C8" w:rsidRPr="00C41792" w:rsidRDefault="000C275A" w:rsidP="00866BE8">
            <w:pPr>
              <w:rPr>
                <w:rFonts w:asciiTheme="majorBidi" w:hAnsiTheme="majorBidi" w:cstheme="majorBidi"/>
              </w:rPr>
            </w:pPr>
            <w:r>
              <w:rPr>
                <w:rFonts w:asciiTheme="majorBidi" w:hAnsiTheme="majorBidi" w:cstheme="majorBidi"/>
              </w:rPr>
              <w:t>Second</w:t>
            </w:r>
            <w:r w:rsidR="00624F60" w:rsidRPr="00C41792">
              <w:rPr>
                <w:rFonts w:asciiTheme="majorBidi" w:hAnsiTheme="majorBidi" w:cstheme="majorBidi"/>
              </w:rPr>
              <w:t xml:space="preserve"> year</w:t>
            </w:r>
          </w:p>
        </w:tc>
        <w:tc>
          <w:tcPr>
            <w:tcW w:w="1530" w:type="dxa"/>
            <w:vAlign w:val="center"/>
          </w:tcPr>
          <w:p w:rsidR="00EF59C8" w:rsidRPr="00866BE8" w:rsidRDefault="00EF59C8" w:rsidP="00866BE8">
            <w:pPr>
              <w:rPr>
                <w:rFonts w:asciiTheme="majorBidi" w:hAnsiTheme="majorBidi" w:cstheme="majorBidi"/>
                <w:b/>
                <w:bCs/>
              </w:rPr>
            </w:pPr>
            <w:r w:rsidRPr="00866BE8">
              <w:rPr>
                <w:rFonts w:asciiTheme="majorBidi" w:hAnsiTheme="majorBidi" w:cstheme="majorBidi"/>
                <w:b/>
                <w:bCs/>
              </w:rPr>
              <w:t>Pre</w:t>
            </w:r>
            <w:r w:rsidR="00375AE2" w:rsidRPr="00866BE8">
              <w:rPr>
                <w:rFonts w:asciiTheme="majorBidi" w:hAnsiTheme="majorBidi" w:cstheme="majorBidi"/>
                <w:b/>
                <w:bCs/>
              </w:rPr>
              <w:t>-</w:t>
            </w:r>
            <w:r w:rsidRPr="00866BE8">
              <w:rPr>
                <w:rFonts w:asciiTheme="majorBidi" w:hAnsiTheme="majorBidi" w:cstheme="majorBidi"/>
                <w:b/>
                <w:bCs/>
              </w:rPr>
              <w:t>requisite</w:t>
            </w:r>
          </w:p>
        </w:tc>
        <w:tc>
          <w:tcPr>
            <w:tcW w:w="1537" w:type="dxa"/>
            <w:vAlign w:val="center"/>
          </w:tcPr>
          <w:p w:rsidR="00EF59C8" w:rsidRPr="00C41792" w:rsidRDefault="00FA51A5" w:rsidP="00866BE8">
            <w:pPr>
              <w:rPr>
                <w:rFonts w:asciiTheme="majorBidi" w:hAnsiTheme="majorBidi" w:cstheme="majorBidi"/>
              </w:rPr>
            </w:pPr>
            <w:r w:rsidRPr="00C41792">
              <w:rPr>
                <w:rFonts w:asciiTheme="majorBidi" w:hAnsiTheme="majorBidi" w:cstheme="majorBidi"/>
              </w:rPr>
              <w:t xml:space="preserve">Principles of Plant Production </w:t>
            </w:r>
            <w:r w:rsidR="00624F60" w:rsidRPr="00C41792">
              <w:rPr>
                <w:rFonts w:asciiTheme="majorBidi" w:hAnsiTheme="majorBidi" w:cstheme="majorBidi"/>
              </w:rPr>
              <w:t>(0661101)</w:t>
            </w:r>
          </w:p>
        </w:tc>
      </w:tr>
      <w:tr w:rsidR="00EF59C8" w:rsidRPr="00C41792" w:rsidTr="00866BE8">
        <w:tc>
          <w:tcPr>
            <w:tcW w:w="1530" w:type="dxa"/>
            <w:vAlign w:val="center"/>
          </w:tcPr>
          <w:p w:rsidR="00EF59C8" w:rsidRPr="00866BE8" w:rsidRDefault="00EF59C8" w:rsidP="00866BE8">
            <w:pPr>
              <w:rPr>
                <w:rFonts w:asciiTheme="majorBidi" w:hAnsiTheme="majorBidi" w:cstheme="majorBidi"/>
                <w:b/>
                <w:bCs/>
              </w:rPr>
            </w:pPr>
            <w:r w:rsidRPr="00866BE8">
              <w:rPr>
                <w:rFonts w:asciiTheme="majorBidi" w:hAnsiTheme="majorBidi" w:cstheme="majorBidi"/>
                <w:b/>
                <w:bCs/>
              </w:rPr>
              <w:t>Coordinator/ Lecturer</w:t>
            </w:r>
          </w:p>
          <w:p w:rsidR="00EF59C8" w:rsidRPr="00866BE8" w:rsidRDefault="00EF59C8" w:rsidP="00866BE8">
            <w:pPr>
              <w:rPr>
                <w:rFonts w:asciiTheme="majorBidi" w:hAnsiTheme="majorBidi" w:cstheme="majorBidi"/>
                <w:b/>
                <w:bCs/>
              </w:rPr>
            </w:pPr>
          </w:p>
        </w:tc>
        <w:tc>
          <w:tcPr>
            <w:tcW w:w="2340" w:type="dxa"/>
            <w:vAlign w:val="center"/>
          </w:tcPr>
          <w:p w:rsidR="00EF59C8" w:rsidRPr="00866BE8" w:rsidRDefault="00624F60" w:rsidP="00866BE8">
            <w:pPr>
              <w:rPr>
                <w:rFonts w:asciiTheme="majorBidi" w:hAnsiTheme="majorBidi" w:cstheme="majorBidi"/>
              </w:rPr>
            </w:pPr>
            <w:r w:rsidRPr="00866BE8">
              <w:rPr>
                <w:rFonts w:asciiTheme="majorBidi" w:hAnsiTheme="majorBidi" w:cstheme="majorBidi"/>
              </w:rPr>
              <w:t>Dr. Malik Al-Ajlouni</w:t>
            </w:r>
          </w:p>
        </w:tc>
        <w:tc>
          <w:tcPr>
            <w:tcW w:w="1440" w:type="dxa"/>
            <w:vAlign w:val="center"/>
          </w:tcPr>
          <w:p w:rsidR="00EF59C8" w:rsidRPr="00866BE8" w:rsidRDefault="00EF59C8" w:rsidP="00866BE8">
            <w:pPr>
              <w:rPr>
                <w:rFonts w:asciiTheme="majorBidi" w:hAnsiTheme="majorBidi" w:cstheme="majorBidi"/>
                <w:b/>
                <w:bCs/>
              </w:rPr>
            </w:pPr>
            <w:r w:rsidRPr="00866BE8">
              <w:rPr>
                <w:rFonts w:asciiTheme="majorBidi" w:hAnsiTheme="majorBidi" w:cstheme="majorBidi"/>
                <w:b/>
                <w:bCs/>
              </w:rPr>
              <w:t>Office number</w:t>
            </w:r>
          </w:p>
        </w:tc>
        <w:tc>
          <w:tcPr>
            <w:tcW w:w="2250" w:type="dxa"/>
            <w:vAlign w:val="center"/>
          </w:tcPr>
          <w:p w:rsidR="00EF59C8" w:rsidRPr="00866BE8" w:rsidRDefault="00624F60" w:rsidP="00866BE8">
            <w:pPr>
              <w:rPr>
                <w:rFonts w:asciiTheme="majorBidi" w:hAnsiTheme="majorBidi" w:cstheme="majorBidi"/>
              </w:rPr>
            </w:pPr>
            <w:r w:rsidRPr="00866BE8">
              <w:rPr>
                <w:rFonts w:asciiTheme="majorBidi" w:hAnsiTheme="majorBidi" w:cstheme="majorBidi"/>
              </w:rPr>
              <w:t>Greenhouse building</w:t>
            </w:r>
          </w:p>
        </w:tc>
        <w:tc>
          <w:tcPr>
            <w:tcW w:w="1530" w:type="dxa"/>
            <w:vAlign w:val="center"/>
          </w:tcPr>
          <w:p w:rsidR="00EF59C8" w:rsidRPr="00866BE8" w:rsidRDefault="00EF59C8" w:rsidP="00866BE8">
            <w:pPr>
              <w:rPr>
                <w:rFonts w:asciiTheme="majorBidi" w:hAnsiTheme="majorBidi" w:cstheme="majorBidi"/>
                <w:b/>
                <w:bCs/>
              </w:rPr>
            </w:pPr>
            <w:r w:rsidRPr="00866BE8">
              <w:rPr>
                <w:rFonts w:asciiTheme="majorBidi" w:hAnsiTheme="majorBidi" w:cstheme="majorBidi"/>
                <w:b/>
                <w:bCs/>
              </w:rPr>
              <w:t>Office phone</w:t>
            </w:r>
          </w:p>
        </w:tc>
        <w:tc>
          <w:tcPr>
            <w:tcW w:w="1537" w:type="dxa"/>
            <w:vAlign w:val="center"/>
          </w:tcPr>
          <w:p w:rsidR="00EF59C8" w:rsidRPr="00C41792" w:rsidRDefault="00624F60" w:rsidP="00866BE8">
            <w:pPr>
              <w:rPr>
                <w:rFonts w:asciiTheme="majorBidi" w:hAnsiTheme="majorBidi" w:cstheme="majorBidi"/>
              </w:rPr>
            </w:pPr>
            <w:r w:rsidRPr="00C41792">
              <w:rPr>
                <w:rFonts w:asciiTheme="majorBidi" w:hAnsiTheme="majorBidi" w:cstheme="majorBidi"/>
              </w:rPr>
              <w:t>22378</w:t>
            </w:r>
          </w:p>
        </w:tc>
      </w:tr>
      <w:tr w:rsidR="00EF59C8" w:rsidRPr="00C41792" w:rsidTr="00866BE8">
        <w:tc>
          <w:tcPr>
            <w:tcW w:w="1530" w:type="dxa"/>
            <w:vAlign w:val="center"/>
          </w:tcPr>
          <w:p w:rsidR="00EF59C8" w:rsidRPr="00866BE8" w:rsidRDefault="00EF59C8" w:rsidP="00866BE8">
            <w:pPr>
              <w:rPr>
                <w:rFonts w:asciiTheme="majorBidi" w:hAnsiTheme="majorBidi" w:cstheme="majorBidi"/>
                <w:b/>
                <w:bCs/>
              </w:rPr>
            </w:pPr>
            <w:r w:rsidRPr="00866BE8">
              <w:rPr>
                <w:rFonts w:asciiTheme="majorBidi" w:hAnsiTheme="majorBidi" w:cstheme="majorBidi"/>
                <w:b/>
                <w:bCs/>
              </w:rPr>
              <w:t>Course website</w:t>
            </w:r>
          </w:p>
          <w:p w:rsidR="00EF59C8" w:rsidRPr="00866BE8" w:rsidRDefault="00EF59C8" w:rsidP="00866BE8">
            <w:pPr>
              <w:rPr>
                <w:rFonts w:asciiTheme="majorBidi" w:hAnsiTheme="majorBidi" w:cstheme="majorBidi"/>
                <w:b/>
                <w:bCs/>
              </w:rPr>
            </w:pPr>
          </w:p>
        </w:tc>
        <w:tc>
          <w:tcPr>
            <w:tcW w:w="2340" w:type="dxa"/>
            <w:vAlign w:val="center"/>
          </w:tcPr>
          <w:p w:rsidR="00EF59C8" w:rsidRPr="00866BE8" w:rsidRDefault="00624F60" w:rsidP="00866BE8">
            <w:pPr>
              <w:rPr>
                <w:rFonts w:asciiTheme="majorBidi" w:hAnsiTheme="majorBidi" w:cstheme="majorBidi"/>
              </w:rPr>
            </w:pPr>
            <w:r w:rsidRPr="00866BE8">
              <w:rPr>
                <w:rFonts w:asciiTheme="majorBidi" w:hAnsiTheme="majorBidi" w:cstheme="majorBidi"/>
              </w:rPr>
              <w:t>On UJ E. Learning portal @ Moodle LCM .</w:t>
            </w:r>
          </w:p>
        </w:tc>
        <w:tc>
          <w:tcPr>
            <w:tcW w:w="1440" w:type="dxa"/>
            <w:vAlign w:val="center"/>
          </w:tcPr>
          <w:p w:rsidR="00EF59C8" w:rsidRPr="00866BE8" w:rsidRDefault="00EF59C8" w:rsidP="00866BE8">
            <w:pPr>
              <w:rPr>
                <w:rFonts w:asciiTheme="majorBidi" w:hAnsiTheme="majorBidi" w:cstheme="majorBidi"/>
                <w:b/>
                <w:bCs/>
              </w:rPr>
            </w:pPr>
            <w:r w:rsidRPr="00866BE8">
              <w:rPr>
                <w:rFonts w:asciiTheme="majorBidi" w:hAnsiTheme="majorBidi" w:cstheme="majorBidi"/>
                <w:b/>
                <w:bCs/>
              </w:rPr>
              <w:t>E-mail</w:t>
            </w:r>
          </w:p>
        </w:tc>
        <w:tc>
          <w:tcPr>
            <w:tcW w:w="2250" w:type="dxa"/>
            <w:vAlign w:val="center"/>
          </w:tcPr>
          <w:p w:rsidR="00624F60" w:rsidRPr="00866BE8" w:rsidRDefault="009D65C2" w:rsidP="00866BE8">
            <w:pPr>
              <w:rPr>
                <w:rFonts w:asciiTheme="majorBidi" w:hAnsiTheme="majorBidi" w:cstheme="majorBidi"/>
              </w:rPr>
            </w:pPr>
            <w:hyperlink r:id="rId7" w:history="1">
              <w:r w:rsidR="00624F60" w:rsidRPr="00866BE8">
                <w:rPr>
                  <w:rStyle w:val="Hyperlink"/>
                  <w:rFonts w:asciiTheme="majorBidi" w:hAnsiTheme="majorBidi" w:cstheme="majorBidi"/>
                </w:rPr>
                <w:t>m.ajlouni@ju.edu.jo</w:t>
              </w:r>
            </w:hyperlink>
          </w:p>
        </w:tc>
        <w:tc>
          <w:tcPr>
            <w:tcW w:w="1530" w:type="dxa"/>
            <w:vAlign w:val="center"/>
          </w:tcPr>
          <w:p w:rsidR="00EF59C8" w:rsidRPr="00866BE8" w:rsidRDefault="00EF59C8" w:rsidP="00866BE8">
            <w:pPr>
              <w:rPr>
                <w:rFonts w:asciiTheme="majorBidi" w:hAnsiTheme="majorBidi" w:cstheme="majorBidi"/>
                <w:b/>
                <w:bCs/>
              </w:rPr>
            </w:pPr>
            <w:r w:rsidRPr="00866BE8">
              <w:rPr>
                <w:rFonts w:asciiTheme="majorBidi" w:hAnsiTheme="majorBidi" w:cstheme="majorBidi"/>
                <w:b/>
                <w:bCs/>
              </w:rPr>
              <w:t>Place</w:t>
            </w:r>
          </w:p>
        </w:tc>
        <w:tc>
          <w:tcPr>
            <w:tcW w:w="1537" w:type="dxa"/>
            <w:vAlign w:val="center"/>
          </w:tcPr>
          <w:p w:rsidR="00EF59C8" w:rsidRPr="00C41792" w:rsidRDefault="00624F60" w:rsidP="00866BE8">
            <w:pPr>
              <w:rPr>
                <w:rFonts w:asciiTheme="majorBidi" w:hAnsiTheme="majorBidi" w:cstheme="majorBidi"/>
              </w:rPr>
            </w:pPr>
            <w:r w:rsidRPr="00C41792">
              <w:rPr>
                <w:rFonts w:asciiTheme="majorBidi" w:hAnsiTheme="majorBidi" w:cstheme="majorBidi"/>
              </w:rPr>
              <w:t>Hall 189</w:t>
            </w:r>
          </w:p>
        </w:tc>
      </w:tr>
      <w:tr w:rsidR="00071A07" w:rsidRPr="00C41792" w:rsidTr="00866BE8">
        <w:tc>
          <w:tcPr>
            <w:tcW w:w="1530" w:type="dxa"/>
            <w:vAlign w:val="center"/>
          </w:tcPr>
          <w:p w:rsidR="00071A07" w:rsidRPr="00866BE8" w:rsidRDefault="00071A07" w:rsidP="00866BE8">
            <w:pPr>
              <w:rPr>
                <w:rFonts w:asciiTheme="majorBidi" w:hAnsiTheme="majorBidi" w:cstheme="majorBidi"/>
                <w:b/>
                <w:bCs/>
              </w:rPr>
            </w:pPr>
            <w:r w:rsidRPr="00866BE8">
              <w:rPr>
                <w:rFonts w:asciiTheme="majorBidi" w:hAnsiTheme="majorBidi" w:cstheme="majorBidi"/>
                <w:b/>
                <w:bCs/>
              </w:rPr>
              <w:t>Lectures time</w:t>
            </w:r>
          </w:p>
        </w:tc>
        <w:tc>
          <w:tcPr>
            <w:tcW w:w="2340" w:type="dxa"/>
            <w:vAlign w:val="center"/>
          </w:tcPr>
          <w:p w:rsidR="00071A07" w:rsidRPr="00866BE8" w:rsidRDefault="00866BE8" w:rsidP="00866BE8">
            <w:pPr>
              <w:rPr>
                <w:rFonts w:asciiTheme="majorBidi" w:hAnsiTheme="majorBidi" w:cstheme="majorBidi"/>
              </w:rPr>
            </w:pPr>
            <w:r w:rsidRPr="00866BE8">
              <w:rPr>
                <w:rFonts w:asciiTheme="majorBidi" w:hAnsiTheme="majorBidi" w:cstheme="majorBidi"/>
              </w:rPr>
              <w:t>8:00 - 9:00 a.m. Monday and Wednesday</w:t>
            </w:r>
          </w:p>
        </w:tc>
        <w:tc>
          <w:tcPr>
            <w:tcW w:w="1440" w:type="dxa"/>
            <w:vAlign w:val="center"/>
          </w:tcPr>
          <w:p w:rsidR="00071A07" w:rsidRPr="00866BE8" w:rsidRDefault="00866BE8" w:rsidP="00866BE8">
            <w:pPr>
              <w:rPr>
                <w:rFonts w:asciiTheme="majorBidi" w:hAnsiTheme="majorBidi" w:cstheme="majorBidi"/>
                <w:b/>
                <w:bCs/>
              </w:rPr>
            </w:pPr>
            <w:r w:rsidRPr="00866BE8">
              <w:rPr>
                <w:rFonts w:asciiTheme="majorBidi" w:hAnsiTheme="majorBidi" w:cstheme="majorBidi"/>
                <w:b/>
                <w:bCs/>
              </w:rPr>
              <w:t xml:space="preserve">Laboratory time </w:t>
            </w:r>
          </w:p>
        </w:tc>
        <w:tc>
          <w:tcPr>
            <w:tcW w:w="2250" w:type="dxa"/>
            <w:vAlign w:val="center"/>
          </w:tcPr>
          <w:p w:rsidR="00071A07" w:rsidRPr="00866BE8" w:rsidRDefault="00866BE8" w:rsidP="00866BE8">
            <w:pPr>
              <w:rPr>
                <w:rFonts w:asciiTheme="majorBidi" w:hAnsiTheme="majorBidi" w:cstheme="majorBidi"/>
              </w:rPr>
            </w:pPr>
            <w:r w:rsidRPr="00866BE8">
              <w:rPr>
                <w:rFonts w:asciiTheme="majorBidi" w:hAnsiTheme="majorBidi" w:cstheme="majorBidi"/>
              </w:rPr>
              <w:t>3:30 - 6:30 p.m. Monday or Wednesday</w:t>
            </w:r>
          </w:p>
        </w:tc>
        <w:tc>
          <w:tcPr>
            <w:tcW w:w="1530" w:type="dxa"/>
            <w:vAlign w:val="center"/>
          </w:tcPr>
          <w:p w:rsidR="00071A07" w:rsidRPr="00866BE8" w:rsidRDefault="00866BE8" w:rsidP="00866BE8">
            <w:pPr>
              <w:rPr>
                <w:rFonts w:asciiTheme="majorBidi" w:hAnsiTheme="majorBidi" w:cstheme="majorBidi"/>
                <w:b/>
                <w:bCs/>
              </w:rPr>
            </w:pPr>
            <w:r w:rsidRPr="00866BE8">
              <w:rPr>
                <w:rFonts w:asciiTheme="majorBidi" w:hAnsiTheme="majorBidi" w:cstheme="majorBidi"/>
                <w:b/>
                <w:bCs/>
              </w:rPr>
              <w:t>Teaching assistant</w:t>
            </w:r>
          </w:p>
        </w:tc>
        <w:tc>
          <w:tcPr>
            <w:tcW w:w="1537" w:type="dxa"/>
            <w:vAlign w:val="center"/>
          </w:tcPr>
          <w:p w:rsidR="00071A07" w:rsidRPr="00C41792" w:rsidRDefault="00866BE8" w:rsidP="00866BE8">
            <w:pPr>
              <w:rPr>
                <w:rFonts w:asciiTheme="majorBidi" w:hAnsiTheme="majorBidi" w:cstheme="majorBidi"/>
              </w:rPr>
            </w:pPr>
            <w:r w:rsidRPr="00866BE8">
              <w:rPr>
                <w:rFonts w:asciiTheme="majorBidi" w:hAnsiTheme="majorBidi" w:cstheme="majorBidi"/>
              </w:rPr>
              <w:t>Eng. Layla Alkhatib</w:t>
            </w:r>
          </w:p>
        </w:tc>
      </w:tr>
    </w:tbl>
    <w:p w:rsidR="00EF59C8" w:rsidRPr="00C41792" w:rsidRDefault="00EF59C8" w:rsidP="00866BE8">
      <w:pPr>
        <w:jc w:val="both"/>
        <w:rPr>
          <w:rFonts w:asciiTheme="majorBidi" w:hAnsiTheme="majorBidi" w:cstheme="majorBidi"/>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6"/>
        <w:gridCol w:w="1476"/>
        <w:gridCol w:w="1476"/>
        <w:gridCol w:w="1476"/>
        <w:gridCol w:w="1476"/>
        <w:gridCol w:w="1476"/>
      </w:tblGrid>
      <w:tr w:rsidR="00EF59C8" w:rsidRPr="00C41792">
        <w:tc>
          <w:tcPr>
            <w:tcW w:w="8856" w:type="dxa"/>
            <w:gridSpan w:val="6"/>
          </w:tcPr>
          <w:p w:rsidR="00EF59C8" w:rsidRPr="00C41792" w:rsidRDefault="00EF59C8" w:rsidP="00866BE8">
            <w:pPr>
              <w:jc w:val="both"/>
              <w:rPr>
                <w:rFonts w:asciiTheme="majorBidi" w:hAnsiTheme="majorBidi" w:cstheme="majorBidi"/>
                <w:b/>
                <w:bCs/>
              </w:rPr>
            </w:pPr>
            <w:r w:rsidRPr="00C41792">
              <w:rPr>
                <w:rFonts w:asciiTheme="majorBidi" w:hAnsiTheme="majorBidi" w:cstheme="majorBidi"/>
                <w:b/>
                <w:bCs/>
              </w:rPr>
              <w:t>Office hours</w:t>
            </w:r>
          </w:p>
        </w:tc>
      </w:tr>
      <w:tr w:rsidR="00EF59C8" w:rsidRPr="00C41792">
        <w:tc>
          <w:tcPr>
            <w:tcW w:w="1476" w:type="dxa"/>
          </w:tcPr>
          <w:p w:rsidR="00EF59C8" w:rsidRPr="00C41792" w:rsidRDefault="00EF59C8" w:rsidP="00866BE8">
            <w:pPr>
              <w:jc w:val="both"/>
              <w:rPr>
                <w:rFonts w:asciiTheme="majorBidi" w:hAnsiTheme="majorBidi" w:cstheme="majorBidi"/>
                <w:b/>
                <w:bCs/>
              </w:rPr>
            </w:pPr>
            <w:r w:rsidRPr="00C41792">
              <w:rPr>
                <w:rFonts w:asciiTheme="majorBidi" w:hAnsiTheme="majorBidi" w:cstheme="majorBidi"/>
                <w:b/>
                <w:bCs/>
              </w:rPr>
              <w:t>Day/Time</w:t>
            </w:r>
          </w:p>
        </w:tc>
        <w:tc>
          <w:tcPr>
            <w:tcW w:w="1476" w:type="dxa"/>
          </w:tcPr>
          <w:p w:rsidR="00EF59C8" w:rsidRPr="00C41792" w:rsidRDefault="00EF59C8" w:rsidP="00866BE8">
            <w:pPr>
              <w:jc w:val="both"/>
              <w:rPr>
                <w:rFonts w:asciiTheme="majorBidi" w:hAnsiTheme="majorBidi" w:cstheme="majorBidi"/>
                <w:b/>
                <w:bCs/>
              </w:rPr>
            </w:pPr>
            <w:r w:rsidRPr="00C41792">
              <w:rPr>
                <w:rFonts w:asciiTheme="majorBidi" w:hAnsiTheme="majorBidi" w:cstheme="majorBidi"/>
                <w:b/>
                <w:bCs/>
              </w:rPr>
              <w:t>Sunday</w:t>
            </w:r>
          </w:p>
        </w:tc>
        <w:tc>
          <w:tcPr>
            <w:tcW w:w="1476" w:type="dxa"/>
          </w:tcPr>
          <w:p w:rsidR="00EF59C8" w:rsidRPr="00C41792" w:rsidRDefault="00EF59C8" w:rsidP="00866BE8">
            <w:pPr>
              <w:jc w:val="both"/>
              <w:rPr>
                <w:rFonts w:asciiTheme="majorBidi" w:hAnsiTheme="majorBidi" w:cstheme="majorBidi"/>
                <w:b/>
                <w:bCs/>
              </w:rPr>
            </w:pPr>
            <w:r w:rsidRPr="00C41792">
              <w:rPr>
                <w:rFonts w:asciiTheme="majorBidi" w:hAnsiTheme="majorBidi" w:cstheme="majorBidi"/>
                <w:b/>
                <w:bCs/>
              </w:rPr>
              <w:t>Monday</w:t>
            </w:r>
          </w:p>
        </w:tc>
        <w:tc>
          <w:tcPr>
            <w:tcW w:w="1476" w:type="dxa"/>
          </w:tcPr>
          <w:p w:rsidR="00EF59C8" w:rsidRPr="00C41792" w:rsidRDefault="00EF59C8" w:rsidP="00866BE8">
            <w:pPr>
              <w:jc w:val="both"/>
              <w:rPr>
                <w:rFonts w:asciiTheme="majorBidi" w:hAnsiTheme="majorBidi" w:cstheme="majorBidi"/>
                <w:b/>
                <w:bCs/>
              </w:rPr>
            </w:pPr>
            <w:r w:rsidRPr="00C41792">
              <w:rPr>
                <w:rFonts w:asciiTheme="majorBidi" w:hAnsiTheme="majorBidi" w:cstheme="majorBidi"/>
                <w:b/>
                <w:bCs/>
              </w:rPr>
              <w:t>Tuesday</w:t>
            </w:r>
          </w:p>
        </w:tc>
        <w:tc>
          <w:tcPr>
            <w:tcW w:w="1476" w:type="dxa"/>
          </w:tcPr>
          <w:p w:rsidR="00EF59C8" w:rsidRPr="00C41792" w:rsidRDefault="00EF59C8" w:rsidP="00866BE8">
            <w:pPr>
              <w:jc w:val="both"/>
              <w:rPr>
                <w:rFonts w:asciiTheme="majorBidi" w:hAnsiTheme="majorBidi" w:cstheme="majorBidi"/>
                <w:b/>
                <w:bCs/>
              </w:rPr>
            </w:pPr>
            <w:r w:rsidRPr="00C41792">
              <w:rPr>
                <w:rFonts w:asciiTheme="majorBidi" w:hAnsiTheme="majorBidi" w:cstheme="majorBidi"/>
                <w:b/>
                <w:bCs/>
              </w:rPr>
              <w:t>Wednesday</w:t>
            </w:r>
          </w:p>
        </w:tc>
        <w:tc>
          <w:tcPr>
            <w:tcW w:w="1476" w:type="dxa"/>
          </w:tcPr>
          <w:p w:rsidR="00EF59C8" w:rsidRPr="00C41792" w:rsidRDefault="00EF59C8" w:rsidP="00866BE8">
            <w:pPr>
              <w:jc w:val="both"/>
              <w:rPr>
                <w:rFonts w:asciiTheme="majorBidi" w:hAnsiTheme="majorBidi" w:cstheme="majorBidi"/>
                <w:b/>
                <w:bCs/>
              </w:rPr>
            </w:pPr>
            <w:r w:rsidRPr="00C41792">
              <w:rPr>
                <w:rFonts w:asciiTheme="majorBidi" w:hAnsiTheme="majorBidi" w:cstheme="majorBidi"/>
                <w:b/>
                <w:bCs/>
              </w:rPr>
              <w:t>Thursday</w:t>
            </w:r>
          </w:p>
        </w:tc>
      </w:tr>
      <w:tr w:rsidR="00EF59C8" w:rsidRPr="00C41792">
        <w:tc>
          <w:tcPr>
            <w:tcW w:w="1476" w:type="dxa"/>
          </w:tcPr>
          <w:p w:rsidR="00EF59C8" w:rsidRPr="00C41792" w:rsidRDefault="00FA51A5" w:rsidP="00866BE8">
            <w:pPr>
              <w:jc w:val="both"/>
              <w:rPr>
                <w:rFonts w:asciiTheme="majorBidi" w:hAnsiTheme="majorBidi" w:cstheme="majorBidi"/>
                <w:b/>
                <w:bCs/>
              </w:rPr>
            </w:pPr>
            <w:r w:rsidRPr="00C41792">
              <w:rPr>
                <w:rFonts w:asciiTheme="majorBidi" w:hAnsiTheme="majorBidi" w:cstheme="majorBidi"/>
                <w:b/>
                <w:bCs/>
              </w:rPr>
              <w:t>Day</w:t>
            </w:r>
          </w:p>
        </w:tc>
        <w:tc>
          <w:tcPr>
            <w:tcW w:w="1476" w:type="dxa"/>
          </w:tcPr>
          <w:p w:rsidR="00EF59C8" w:rsidRPr="00C41792" w:rsidRDefault="00EF59C8" w:rsidP="00866BE8">
            <w:pPr>
              <w:jc w:val="both"/>
              <w:rPr>
                <w:rFonts w:asciiTheme="majorBidi" w:hAnsiTheme="majorBidi" w:cstheme="majorBidi"/>
                <w:b/>
                <w:bCs/>
              </w:rPr>
            </w:pPr>
          </w:p>
        </w:tc>
        <w:tc>
          <w:tcPr>
            <w:tcW w:w="1476" w:type="dxa"/>
          </w:tcPr>
          <w:p w:rsidR="00EF59C8" w:rsidRPr="00C41792" w:rsidRDefault="00FA51A5" w:rsidP="00866BE8">
            <w:pPr>
              <w:jc w:val="center"/>
              <w:rPr>
                <w:rFonts w:asciiTheme="majorBidi" w:hAnsiTheme="majorBidi" w:cstheme="majorBidi"/>
                <w:b/>
                <w:bCs/>
              </w:rPr>
            </w:pPr>
            <w:r w:rsidRPr="00C41792">
              <w:rPr>
                <w:rFonts w:asciiTheme="majorBidi" w:hAnsiTheme="majorBidi" w:cstheme="majorBidi"/>
                <w:b/>
                <w:bCs/>
              </w:rPr>
              <w:t>*</w:t>
            </w:r>
          </w:p>
        </w:tc>
        <w:tc>
          <w:tcPr>
            <w:tcW w:w="1476" w:type="dxa"/>
          </w:tcPr>
          <w:p w:rsidR="00EF59C8" w:rsidRPr="00C41792" w:rsidRDefault="00EF59C8" w:rsidP="00866BE8">
            <w:pPr>
              <w:jc w:val="center"/>
              <w:rPr>
                <w:rFonts w:asciiTheme="majorBidi" w:hAnsiTheme="majorBidi" w:cstheme="majorBidi"/>
                <w:b/>
                <w:bCs/>
              </w:rPr>
            </w:pPr>
          </w:p>
        </w:tc>
        <w:tc>
          <w:tcPr>
            <w:tcW w:w="1476" w:type="dxa"/>
          </w:tcPr>
          <w:p w:rsidR="00EF59C8" w:rsidRPr="00C41792" w:rsidRDefault="00FA51A5" w:rsidP="00866BE8">
            <w:pPr>
              <w:jc w:val="center"/>
              <w:rPr>
                <w:rFonts w:asciiTheme="majorBidi" w:hAnsiTheme="majorBidi" w:cstheme="majorBidi"/>
                <w:b/>
                <w:bCs/>
              </w:rPr>
            </w:pPr>
            <w:r w:rsidRPr="00C41792">
              <w:rPr>
                <w:rFonts w:asciiTheme="majorBidi" w:hAnsiTheme="majorBidi" w:cstheme="majorBidi"/>
                <w:b/>
                <w:bCs/>
              </w:rPr>
              <w:t>*</w:t>
            </w:r>
          </w:p>
        </w:tc>
        <w:tc>
          <w:tcPr>
            <w:tcW w:w="1476" w:type="dxa"/>
          </w:tcPr>
          <w:p w:rsidR="00EF59C8" w:rsidRPr="00C41792" w:rsidRDefault="00EF59C8" w:rsidP="00866BE8">
            <w:pPr>
              <w:jc w:val="center"/>
              <w:rPr>
                <w:rFonts w:asciiTheme="majorBidi" w:hAnsiTheme="majorBidi" w:cstheme="majorBidi"/>
                <w:b/>
                <w:bCs/>
              </w:rPr>
            </w:pPr>
          </w:p>
        </w:tc>
      </w:tr>
      <w:tr w:rsidR="00FA51A5" w:rsidRPr="00C41792">
        <w:tc>
          <w:tcPr>
            <w:tcW w:w="1476" w:type="dxa"/>
          </w:tcPr>
          <w:p w:rsidR="00FA51A5" w:rsidRPr="00C41792" w:rsidRDefault="00FA51A5" w:rsidP="00866BE8">
            <w:pPr>
              <w:jc w:val="both"/>
              <w:rPr>
                <w:rFonts w:asciiTheme="majorBidi" w:hAnsiTheme="majorBidi" w:cstheme="majorBidi"/>
                <w:b/>
                <w:bCs/>
              </w:rPr>
            </w:pPr>
            <w:r w:rsidRPr="00C41792">
              <w:rPr>
                <w:rFonts w:asciiTheme="majorBidi" w:hAnsiTheme="majorBidi" w:cstheme="majorBidi"/>
                <w:b/>
                <w:bCs/>
              </w:rPr>
              <w:t>Time</w:t>
            </w:r>
          </w:p>
        </w:tc>
        <w:tc>
          <w:tcPr>
            <w:tcW w:w="1476" w:type="dxa"/>
          </w:tcPr>
          <w:p w:rsidR="00FA51A5" w:rsidRPr="00C41792" w:rsidRDefault="00FA51A5" w:rsidP="00866BE8">
            <w:pPr>
              <w:jc w:val="both"/>
              <w:rPr>
                <w:rFonts w:asciiTheme="majorBidi" w:hAnsiTheme="majorBidi" w:cstheme="majorBidi"/>
                <w:b/>
                <w:bCs/>
              </w:rPr>
            </w:pPr>
          </w:p>
        </w:tc>
        <w:tc>
          <w:tcPr>
            <w:tcW w:w="1476" w:type="dxa"/>
          </w:tcPr>
          <w:p w:rsidR="00FA51A5" w:rsidRPr="00866BE8" w:rsidRDefault="00FA51A5" w:rsidP="00866BE8">
            <w:pPr>
              <w:jc w:val="center"/>
              <w:rPr>
                <w:rFonts w:asciiTheme="majorBidi" w:hAnsiTheme="majorBidi" w:cstheme="majorBidi"/>
              </w:rPr>
            </w:pPr>
            <w:r w:rsidRPr="00866BE8">
              <w:rPr>
                <w:rFonts w:asciiTheme="majorBidi" w:hAnsiTheme="majorBidi" w:cstheme="majorBidi"/>
              </w:rPr>
              <w:t>9:00-11:00</w:t>
            </w:r>
          </w:p>
        </w:tc>
        <w:tc>
          <w:tcPr>
            <w:tcW w:w="1476" w:type="dxa"/>
          </w:tcPr>
          <w:p w:rsidR="00FA51A5" w:rsidRPr="00866BE8" w:rsidRDefault="00FA51A5" w:rsidP="00866BE8">
            <w:pPr>
              <w:jc w:val="center"/>
              <w:rPr>
                <w:rFonts w:asciiTheme="majorBidi" w:hAnsiTheme="majorBidi" w:cstheme="majorBidi"/>
              </w:rPr>
            </w:pPr>
          </w:p>
        </w:tc>
        <w:tc>
          <w:tcPr>
            <w:tcW w:w="1476" w:type="dxa"/>
          </w:tcPr>
          <w:p w:rsidR="00FA51A5" w:rsidRPr="00866BE8" w:rsidRDefault="00FA51A5" w:rsidP="00866BE8">
            <w:pPr>
              <w:jc w:val="center"/>
              <w:rPr>
                <w:rFonts w:asciiTheme="majorBidi" w:hAnsiTheme="majorBidi" w:cstheme="majorBidi"/>
              </w:rPr>
            </w:pPr>
            <w:r w:rsidRPr="00866BE8">
              <w:rPr>
                <w:rFonts w:asciiTheme="majorBidi" w:hAnsiTheme="majorBidi" w:cstheme="majorBidi"/>
              </w:rPr>
              <w:t>9:00-11:00</w:t>
            </w:r>
          </w:p>
        </w:tc>
        <w:tc>
          <w:tcPr>
            <w:tcW w:w="1476" w:type="dxa"/>
          </w:tcPr>
          <w:p w:rsidR="00FA51A5" w:rsidRPr="00C41792" w:rsidRDefault="00FA51A5" w:rsidP="00866BE8">
            <w:pPr>
              <w:jc w:val="center"/>
              <w:rPr>
                <w:rFonts w:asciiTheme="majorBidi" w:hAnsiTheme="majorBidi" w:cstheme="majorBidi"/>
                <w:b/>
                <w:bCs/>
              </w:rPr>
            </w:pPr>
          </w:p>
        </w:tc>
      </w:tr>
    </w:tbl>
    <w:p w:rsidR="00EF59C8" w:rsidRPr="00C41792" w:rsidRDefault="00EF59C8" w:rsidP="00866BE8">
      <w:pPr>
        <w:jc w:val="both"/>
        <w:rPr>
          <w:rFonts w:asciiTheme="majorBidi" w:hAnsiTheme="majorBidi" w:cstheme="majorBidi"/>
          <w:b/>
          <w:bCs/>
          <w:u w:val="single"/>
        </w:rPr>
      </w:pPr>
    </w:p>
    <w:p w:rsidR="00EF59C8" w:rsidRPr="00C41792" w:rsidRDefault="00EF59C8" w:rsidP="00866BE8">
      <w:pPr>
        <w:jc w:val="both"/>
        <w:rPr>
          <w:rFonts w:asciiTheme="majorBidi" w:hAnsiTheme="majorBidi" w:cstheme="majorBidi"/>
          <w:u w:val="single"/>
        </w:rPr>
      </w:pPr>
      <w:r w:rsidRPr="00C41792">
        <w:rPr>
          <w:rFonts w:asciiTheme="majorBidi" w:hAnsiTheme="majorBidi" w:cstheme="majorBidi"/>
          <w:b/>
          <w:bCs/>
          <w:u w:val="single"/>
        </w:rPr>
        <w:t>Course Description</w:t>
      </w:r>
    </w:p>
    <w:p w:rsidR="00EF59C8" w:rsidRPr="00C41792" w:rsidRDefault="00FA51A5" w:rsidP="00866BE8">
      <w:pPr>
        <w:rPr>
          <w:rFonts w:asciiTheme="majorBidi" w:hAnsiTheme="majorBidi" w:cstheme="majorBidi"/>
        </w:rPr>
      </w:pPr>
      <w:r w:rsidRPr="00C41792">
        <w:rPr>
          <w:rFonts w:asciiTheme="majorBidi" w:hAnsiTheme="majorBidi" w:cstheme="majorBidi"/>
        </w:rPr>
        <w:t xml:space="preserve">   This course deals with production and maintenance of major and secondary cut flowers, flowering and foliage pot plants, bulbous plants, bedding plants, hanging baskets, trees, shrubs, hedges, other ornamentals, turf grass establishment and maintenance.  </w:t>
      </w:r>
    </w:p>
    <w:p w:rsidR="00FA51A5" w:rsidRPr="00C41792" w:rsidRDefault="00FA51A5" w:rsidP="00866BE8">
      <w:pPr>
        <w:tabs>
          <w:tab w:val="right" w:pos="6840"/>
        </w:tabs>
        <w:jc w:val="both"/>
        <w:rPr>
          <w:rFonts w:asciiTheme="majorBidi" w:hAnsiTheme="majorBidi" w:cstheme="majorBidi"/>
          <w:b/>
          <w:bCs/>
          <w:u w:val="single"/>
          <w:lang w:bidi="ar-JO"/>
        </w:rPr>
      </w:pPr>
    </w:p>
    <w:p w:rsidR="00EF59C8" w:rsidRPr="00C41792" w:rsidRDefault="00EF59C8" w:rsidP="00866BE8">
      <w:pPr>
        <w:tabs>
          <w:tab w:val="right" w:pos="6840"/>
        </w:tabs>
        <w:jc w:val="both"/>
        <w:rPr>
          <w:rFonts w:asciiTheme="majorBidi" w:hAnsiTheme="majorBidi" w:cstheme="majorBidi"/>
          <w:b/>
          <w:bCs/>
          <w:u w:val="single"/>
          <w:lang w:bidi="ar-JO"/>
        </w:rPr>
      </w:pPr>
      <w:r w:rsidRPr="00C41792">
        <w:rPr>
          <w:rFonts w:asciiTheme="majorBidi" w:hAnsiTheme="majorBidi" w:cstheme="majorBidi"/>
          <w:b/>
          <w:bCs/>
          <w:u w:val="single"/>
          <w:lang w:bidi="ar-JO"/>
        </w:rPr>
        <w:t>Learning Objectives</w:t>
      </w:r>
    </w:p>
    <w:p w:rsidR="00FA51A5" w:rsidRPr="00C41792" w:rsidRDefault="00FA51A5" w:rsidP="00866BE8">
      <w:pPr>
        <w:numPr>
          <w:ilvl w:val="0"/>
          <w:numId w:val="15"/>
        </w:numPr>
        <w:rPr>
          <w:rFonts w:asciiTheme="majorBidi" w:hAnsiTheme="majorBidi" w:cstheme="majorBidi"/>
          <w:lang w:bidi="ar-JO"/>
        </w:rPr>
      </w:pPr>
      <w:r w:rsidRPr="00C41792">
        <w:rPr>
          <w:rFonts w:asciiTheme="majorBidi" w:hAnsiTheme="majorBidi" w:cstheme="majorBidi"/>
          <w:lang w:bidi="ar-JO"/>
        </w:rPr>
        <w:t>To expose students to the main categories of ornamental plants.</w:t>
      </w:r>
    </w:p>
    <w:p w:rsidR="00FC1309" w:rsidRPr="00C41792" w:rsidRDefault="00FA51A5" w:rsidP="00866BE8">
      <w:pPr>
        <w:numPr>
          <w:ilvl w:val="0"/>
          <w:numId w:val="15"/>
        </w:numPr>
        <w:jc w:val="both"/>
        <w:rPr>
          <w:rFonts w:asciiTheme="majorBidi" w:hAnsiTheme="majorBidi" w:cstheme="majorBidi"/>
          <w:lang w:bidi="ar-JO"/>
        </w:rPr>
      </w:pPr>
      <w:r w:rsidRPr="00C41792">
        <w:rPr>
          <w:rFonts w:asciiTheme="majorBidi" w:hAnsiTheme="majorBidi" w:cstheme="majorBidi"/>
          <w:lang w:bidi="ar-JO"/>
        </w:rPr>
        <w:t xml:space="preserve">To develop the technical and practical experience of the student through dealing with a diverse collections of ornamental plants. </w:t>
      </w:r>
    </w:p>
    <w:p w:rsidR="00EF59C8" w:rsidRPr="00C41792" w:rsidRDefault="00FA51A5" w:rsidP="00866BE8">
      <w:pPr>
        <w:numPr>
          <w:ilvl w:val="0"/>
          <w:numId w:val="15"/>
        </w:numPr>
        <w:jc w:val="both"/>
        <w:rPr>
          <w:rFonts w:asciiTheme="majorBidi" w:hAnsiTheme="majorBidi" w:cstheme="majorBidi"/>
          <w:lang w:bidi="ar-JO"/>
        </w:rPr>
      </w:pPr>
      <w:r w:rsidRPr="00C41792">
        <w:rPr>
          <w:rFonts w:asciiTheme="majorBidi" w:hAnsiTheme="majorBidi" w:cstheme="majorBidi"/>
          <w:lang w:bidi="ar-JO"/>
        </w:rPr>
        <w:t>To recognize the ornamental value for a wide varieties of outdoor and indoor ornamental plants.</w:t>
      </w:r>
    </w:p>
    <w:p w:rsidR="00FA51A5" w:rsidRPr="00C41792" w:rsidRDefault="00FA51A5" w:rsidP="00866BE8">
      <w:pPr>
        <w:tabs>
          <w:tab w:val="left" w:pos="1888"/>
        </w:tabs>
        <w:jc w:val="both"/>
        <w:rPr>
          <w:rFonts w:asciiTheme="majorBidi" w:hAnsiTheme="majorBidi" w:cstheme="majorBidi"/>
        </w:rPr>
      </w:pPr>
    </w:p>
    <w:p w:rsidR="00EF59C8" w:rsidRPr="00C41792" w:rsidRDefault="00EF59C8" w:rsidP="00866BE8">
      <w:pPr>
        <w:tabs>
          <w:tab w:val="right" w:pos="6840"/>
        </w:tabs>
        <w:jc w:val="both"/>
        <w:rPr>
          <w:rFonts w:asciiTheme="majorBidi" w:hAnsiTheme="majorBidi" w:cstheme="majorBidi"/>
        </w:rPr>
      </w:pPr>
      <w:r w:rsidRPr="00C41792">
        <w:rPr>
          <w:rFonts w:asciiTheme="majorBidi" w:hAnsiTheme="majorBidi" w:cstheme="majorBidi"/>
          <w:b/>
          <w:bCs/>
          <w:u w:val="single"/>
        </w:rPr>
        <w:t>Intended Learning Outcomes (ILOs):</w:t>
      </w:r>
    </w:p>
    <w:p w:rsidR="00EF59C8" w:rsidRPr="00C41792" w:rsidRDefault="00EF59C8" w:rsidP="00866BE8">
      <w:pPr>
        <w:jc w:val="both"/>
        <w:rPr>
          <w:rFonts w:asciiTheme="majorBidi" w:hAnsiTheme="majorBidi" w:cstheme="majorBidi"/>
        </w:rPr>
      </w:pPr>
      <w:r w:rsidRPr="00C41792">
        <w:rPr>
          <w:rFonts w:asciiTheme="majorBidi" w:hAnsiTheme="majorBidi" w:cstheme="majorBidi"/>
        </w:rPr>
        <w:t>Successful completion of the course should lead to the following outcomes:</w:t>
      </w:r>
    </w:p>
    <w:p w:rsidR="00EF59C8" w:rsidRPr="00C41792" w:rsidRDefault="00EF59C8" w:rsidP="00866BE8">
      <w:pPr>
        <w:jc w:val="both"/>
        <w:rPr>
          <w:rFonts w:asciiTheme="majorBidi" w:hAnsiTheme="majorBidi" w:cstheme="majorBidi"/>
          <w:b/>
          <w:bCs/>
        </w:rPr>
      </w:pPr>
      <w:r w:rsidRPr="00C41792">
        <w:rPr>
          <w:rFonts w:asciiTheme="majorBidi" w:hAnsiTheme="majorBidi" w:cstheme="majorBidi"/>
          <w:b/>
          <w:bCs/>
        </w:rPr>
        <w:t xml:space="preserve">A. Knowledge and Understanding: </w:t>
      </w:r>
      <w:r w:rsidRPr="00C41792">
        <w:rPr>
          <w:rFonts w:asciiTheme="majorBidi" w:hAnsiTheme="majorBidi" w:cstheme="majorBidi"/>
        </w:rPr>
        <w:t>Student is expected to</w:t>
      </w:r>
    </w:p>
    <w:p w:rsidR="005A7192" w:rsidRPr="00C41792" w:rsidRDefault="005A7192" w:rsidP="00866BE8">
      <w:pPr>
        <w:jc w:val="both"/>
        <w:rPr>
          <w:rFonts w:asciiTheme="majorBidi" w:hAnsiTheme="majorBidi" w:cstheme="majorBidi"/>
          <w:b/>
          <w:bCs/>
        </w:rPr>
      </w:pPr>
      <w:r w:rsidRPr="00C41792">
        <w:rPr>
          <w:rFonts w:asciiTheme="majorBidi" w:hAnsiTheme="majorBidi" w:cstheme="majorBidi"/>
          <w:b/>
          <w:bCs/>
        </w:rPr>
        <w:t>A1-</w:t>
      </w:r>
      <w:r w:rsidR="00E13A79" w:rsidRPr="00C41792">
        <w:rPr>
          <w:rFonts w:asciiTheme="majorBidi" w:hAnsiTheme="majorBidi" w:cstheme="majorBidi"/>
        </w:rPr>
        <w:t>Expose to the main categories of ornamental plants.</w:t>
      </w:r>
    </w:p>
    <w:p w:rsidR="00E13A79" w:rsidRPr="00C41792" w:rsidRDefault="005A7192" w:rsidP="00866BE8">
      <w:pPr>
        <w:rPr>
          <w:rFonts w:asciiTheme="majorBidi" w:hAnsiTheme="majorBidi" w:cstheme="majorBidi"/>
        </w:rPr>
      </w:pPr>
      <w:r w:rsidRPr="00C41792">
        <w:rPr>
          <w:rFonts w:asciiTheme="majorBidi" w:hAnsiTheme="majorBidi" w:cstheme="majorBidi"/>
          <w:b/>
          <w:bCs/>
        </w:rPr>
        <w:t xml:space="preserve">A2- </w:t>
      </w:r>
      <w:r w:rsidR="00E13A79" w:rsidRPr="00C41792">
        <w:rPr>
          <w:rFonts w:asciiTheme="majorBidi" w:hAnsiTheme="majorBidi" w:cstheme="majorBidi"/>
        </w:rPr>
        <w:t>Demonstrate basic knowledge for identifying common ornamental outdoor and indoor plants.</w:t>
      </w:r>
    </w:p>
    <w:p w:rsidR="00C67D86" w:rsidRPr="00C41792" w:rsidRDefault="00E13A79" w:rsidP="00866BE8">
      <w:pPr>
        <w:rPr>
          <w:rFonts w:asciiTheme="majorBidi" w:hAnsiTheme="majorBidi" w:cstheme="majorBidi"/>
          <w:b/>
          <w:bCs/>
        </w:rPr>
      </w:pPr>
      <w:r w:rsidRPr="00866BE8">
        <w:rPr>
          <w:rFonts w:asciiTheme="majorBidi" w:hAnsiTheme="majorBidi" w:cstheme="majorBidi"/>
          <w:b/>
          <w:bCs/>
        </w:rPr>
        <w:lastRenderedPageBreak/>
        <w:t>A3</w:t>
      </w:r>
      <w:r w:rsidRPr="00C41792">
        <w:rPr>
          <w:rFonts w:asciiTheme="majorBidi" w:hAnsiTheme="majorBidi" w:cstheme="majorBidi"/>
        </w:rPr>
        <w:t xml:space="preserve">- </w:t>
      </w:r>
      <w:r w:rsidR="00C67D86" w:rsidRPr="00C41792">
        <w:rPr>
          <w:rFonts w:asciiTheme="majorBidi" w:hAnsiTheme="majorBidi" w:cstheme="majorBidi"/>
          <w:lang w:bidi="ar-JO"/>
        </w:rPr>
        <w:t>Recognize the ornamental values for wide varieties of outdoor and indoor ornamental plants.</w:t>
      </w:r>
    </w:p>
    <w:p w:rsidR="00E13A79" w:rsidRPr="00C41792" w:rsidRDefault="005A7192" w:rsidP="00866BE8">
      <w:pPr>
        <w:rPr>
          <w:rFonts w:asciiTheme="majorBidi" w:hAnsiTheme="majorBidi" w:cstheme="majorBidi"/>
        </w:rPr>
      </w:pPr>
      <w:r w:rsidRPr="00C41792">
        <w:rPr>
          <w:rFonts w:asciiTheme="majorBidi" w:hAnsiTheme="majorBidi" w:cstheme="majorBidi"/>
          <w:b/>
          <w:bCs/>
        </w:rPr>
        <w:t>A</w:t>
      </w:r>
      <w:r w:rsidR="00E13A79" w:rsidRPr="00C41792">
        <w:rPr>
          <w:rFonts w:asciiTheme="majorBidi" w:hAnsiTheme="majorBidi" w:cstheme="majorBidi"/>
          <w:b/>
          <w:bCs/>
        </w:rPr>
        <w:t>4</w:t>
      </w:r>
      <w:r w:rsidRPr="00C41792">
        <w:rPr>
          <w:rFonts w:asciiTheme="majorBidi" w:hAnsiTheme="majorBidi" w:cstheme="majorBidi"/>
          <w:b/>
          <w:bCs/>
        </w:rPr>
        <w:t>-</w:t>
      </w:r>
      <w:r w:rsidRPr="00C41792">
        <w:rPr>
          <w:rFonts w:asciiTheme="majorBidi" w:hAnsiTheme="majorBidi" w:cstheme="majorBidi"/>
        </w:rPr>
        <w:t>Understand</w:t>
      </w:r>
      <w:r w:rsidR="00E13A79" w:rsidRPr="00C41792">
        <w:rPr>
          <w:rFonts w:asciiTheme="majorBidi" w:hAnsiTheme="majorBidi" w:cstheme="majorBidi"/>
        </w:rPr>
        <w:t xml:space="preserve"> the environmental</w:t>
      </w:r>
      <w:r w:rsidR="00C67D86" w:rsidRPr="00C41792">
        <w:rPr>
          <w:rFonts w:asciiTheme="majorBidi" w:hAnsiTheme="majorBidi" w:cstheme="majorBidi"/>
        </w:rPr>
        <w:t xml:space="preserve"> and</w:t>
      </w:r>
      <w:r w:rsidR="00E13A79" w:rsidRPr="00C41792">
        <w:rPr>
          <w:rFonts w:asciiTheme="majorBidi" w:hAnsiTheme="majorBidi" w:cstheme="majorBidi"/>
        </w:rPr>
        <w:t xml:space="preserve"> biological</w:t>
      </w:r>
      <w:r w:rsidRPr="00C41792">
        <w:rPr>
          <w:rFonts w:asciiTheme="majorBidi" w:hAnsiTheme="majorBidi" w:cstheme="majorBidi"/>
        </w:rPr>
        <w:t xml:space="preserve"> factors</w:t>
      </w:r>
      <w:r w:rsidR="00E13A79" w:rsidRPr="00C41792">
        <w:rPr>
          <w:rFonts w:asciiTheme="majorBidi" w:hAnsiTheme="majorBidi" w:cstheme="majorBidi"/>
        </w:rPr>
        <w:t xml:space="preserve"> that optimize plant growth and production.</w:t>
      </w:r>
    </w:p>
    <w:p w:rsidR="00314530" w:rsidRPr="00C41792" w:rsidRDefault="005A7192" w:rsidP="00866BE8">
      <w:pPr>
        <w:rPr>
          <w:rFonts w:asciiTheme="majorBidi" w:hAnsiTheme="majorBidi" w:cstheme="majorBidi"/>
        </w:rPr>
      </w:pPr>
      <w:r w:rsidRPr="00C41792">
        <w:rPr>
          <w:rFonts w:asciiTheme="majorBidi" w:hAnsiTheme="majorBidi" w:cstheme="majorBidi"/>
          <w:b/>
          <w:bCs/>
        </w:rPr>
        <w:t>A</w:t>
      </w:r>
      <w:r w:rsidR="00E13A79" w:rsidRPr="00C41792">
        <w:rPr>
          <w:rFonts w:asciiTheme="majorBidi" w:hAnsiTheme="majorBidi" w:cstheme="majorBidi"/>
          <w:b/>
          <w:bCs/>
        </w:rPr>
        <w:t>5</w:t>
      </w:r>
      <w:r w:rsidRPr="00C41792">
        <w:rPr>
          <w:rFonts w:asciiTheme="majorBidi" w:hAnsiTheme="majorBidi" w:cstheme="majorBidi"/>
          <w:b/>
          <w:bCs/>
        </w:rPr>
        <w:t>-</w:t>
      </w:r>
      <w:r w:rsidR="00314530" w:rsidRPr="00C41792">
        <w:rPr>
          <w:rFonts w:asciiTheme="majorBidi" w:hAnsiTheme="majorBidi" w:cstheme="majorBidi"/>
        </w:rPr>
        <w:t xml:space="preserve">Learn the </w:t>
      </w:r>
      <w:r w:rsidR="00C67D86" w:rsidRPr="00C41792">
        <w:rPr>
          <w:rFonts w:asciiTheme="majorBidi" w:hAnsiTheme="majorBidi" w:cstheme="majorBidi"/>
        </w:rPr>
        <w:t>scientific</w:t>
      </w:r>
      <w:r w:rsidR="00314530" w:rsidRPr="00C41792">
        <w:rPr>
          <w:rFonts w:asciiTheme="majorBidi" w:hAnsiTheme="majorBidi" w:cstheme="majorBidi"/>
        </w:rPr>
        <w:t xml:space="preserve"> approaches of </w:t>
      </w:r>
      <w:r w:rsidR="00C67D86" w:rsidRPr="00C41792">
        <w:rPr>
          <w:rFonts w:asciiTheme="majorBidi" w:hAnsiTheme="majorBidi" w:cstheme="majorBidi"/>
        </w:rPr>
        <w:t xml:space="preserve">applying the most suitable </w:t>
      </w:r>
      <w:r w:rsidR="00314530" w:rsidRPr="00C41792">
        <w:rPr>
          <w:rFonts w:asciiTheme="majorBidi" w:hAnsiTheme="majorBidi" w:cstheme="majorBidi"/>
        </w:rPr>
        <w:t>culture practices for growing ornamental plans.</w:t>
      </w:r>
    </w:p>
    <w:p w:rsidR="00C41792" w:rsidRPr="00C41792" w:rsidRDefault="00C41792" w:rsidP="00866BE8">
      <w:pPr>
        <w:rPr>
          <w:rFonts w:asciiTheme="majorBidi" w:hAnsiTheme="majorBidi" w:cstheme="majorBidi"/>
        </w:rPr>
      </w:pPr>
    </w:p>
    <w:p w:rsidR="00EF59C8" w:rsidRPr="00C41792" w:rsidRDefault="00EF59C8" w:rsidP="00866BE8">
      <w:pPr>
        <w:rPr>
          <w:rFonts w:asciiTheme="majorBidi" w:hAnsiTheme="majorBidi" w:cstheme="majorBidi"/>
        </w:rPr>
      </w:pPr>
      <w:r w:rsidRPr="00C41792">
        <w:rPr>
          <w:rFonts w:asciiTheme="majorBidi" w:hAnsiTheme="majorBidi" w:cstheme="majorBidi"/>
          <w:b/>
          <w:bCs/>
        </w:rPr>
        <w:t xml:space="preserve">B. Intellectual Analytical and Cognitive Skills: </w:t>
      </w:r>
      <w:r w:rsidRPr="00C41792">
        <w:rPr>
          <w:rFonts w:asciiTheme="majorBidi" w:hAnsiTheme="majorBidi" w:cstheme="majorBidi"/>
        </w:rPr>
        <w:t>Student is expected to</w:t>
      </w:r>
    </w:p>
    <w:p w:rsidR="005A7192" w:rsidRPr="00C41792" w:rsidRDefault="005A7192" w:rsidP="000C275A">
      <w:pPr>
        <w:jc w:val="both"/>
        <w:rPr>
          <w:rFonts w:asciiTheme="majorBidi" w:hAnsiTheme="majorBidi" w:cstheme="majorBidi"/>
        </w:rPr>
      </w:pPr>
      <w:r w:rsidRPr="00C41792">
        <w:rPr>
          <w:rFonts w:asciiTheme="majorBidi" w:hAnsiTheme="majorBidi" w:cstheme="majorBidi"/>
          <w:b/>
          <w:bCs/>
        </w:rPr>
        <w:t>B1</w:t>
      </w:r>
      <w:r w:rsidR="009B4805" w:rsidRPr="00C41792">
        <w:rPr>
          <w:rFonts w:asciiTheme="majorBidi" w:hAnsiTheme="majorBidi" w:cstheme="majorBidi"/>
        </w:rPr>
        <w:t>-understand</w:t>
      </w:r>
      <w:bookmarkStart w:id="0" w:name="_GoBack"/>
      <w:bookmarkEnd w:id="0"/>
      <w:r w:rsidR="009B4805" w:rsidRPr="00C41792">
        <w:rPr>
          <w:rFonts w:asciiTheme="majorBidi" w:hAnsiTheme="majorBidi" w:cstheme="majorBidi"/>
        </w:rPr>
        <w:t xml:space="preserve">how manipulating the environmental factor can minimize or maximize the growth and production of ornamental plants. </w:t>
      </w:r>
    </w:p>
    <w:p w:rsidR="005A7192" w:rsidRPr="00C41792" w:rsidRDefault="005A7192" w:rsidP="00866BE8">
      <w:pPr>
        <w:jc w:val="both"/>
        <w:rPr>
          <w:rFonts w:asciiTheme="majorBidi" w:hAnsiTheme="majorBidi" w:cstheme="majorBidi"/>
        </w:rPr>
      </w:pPr>
      <w:r w:rsidRPr="00C41792">
        <w:rPr>
          <w:rFonts w:asciiTheme="majorBidi" w:hAnsiTheme="majorBidi" w:cstheme="majorBidi"/>
          <w:b/>
          <w:bCs/>
        </w:rPr>
        <w:t>B2</w:t>
      </w:r>
      <w:r w:rsidRPr="00C41792">
        <w:rPr>
          <w:rFonts w:asciiTheme="majorBidi" w:hAnsiTheme="majorBidi" w:cstheme="majorBidi"/>
        </w:rPr>
        <w:t xml:space="preserve">-Know about the </w:t>
      </w:r>
      <w:r w:rsidR="009B4805" w:rsidRPr="00C41792">
        <w:rPr>
          <w:rFonts w:asciiTheme="majorBidi" w:hAnsiTheme="majorBidi" w:cstheme="majorBidi"/>
        </w:rPr>
        <w:t>proper culture practices that should be made before, during, and after planting the ornamental plants.</w:t>
      </w:r>
    </w:p>
    <w:p w:rsidR="00EF59C8" w:rsidRPr="00C41792" w:rsidRDefault="00EF59C8" w:rsidP="00866BE8">
      <w:pPr>
        <w:jc w:val="both"/>
        <w:rPr>
          <w:rFonts w:asciiTheme="majorBidi" w:hAnsiTheme="majorBidi" w:cstheme="majorBidi"/>
          <w:b/>
          <w:bCs/>
        </w:rPr>
      </w:pPr>
    </w:p>
    <w:p w:rsidR="00EF59C8" w:rsidRPr="00C41792" w:rsidRDefault="00EF59C8" w:rsidP="00866BE8">
      <w:pPr>
        <w:jc w:val="both"/>
        <w:rPr>
          <w:rFonts w:asciiTheme="majorBidi" w:hAnsiTheme="majorBidi" w:cstheme="majorBidi"/>
          <w:b/>
          <w:bCs/>
        </w:rPr>
      </w:pPr>
      <w:r w:rsidRPr="00C41792">
        <w:rPr>
          <w:rFonts w:asciiTheme="majorBidi" w:hAnsiTheme="majorBidi" w:cstheme="majorBidi"/>
          <w:b/>
          <w:bCs/>
        </w:rPr>
        <w:t xml:space="preserve">C. Subject- Specific Skills: </w:t>
      </w:r>
      <w:r w:rsidRPr="00C41792">
        <w:rPr>
          <w:rFonts w:asciiTheme="majorBidi" w:hAnsiTheme="majorBidi" w:cstheme="majorBidi"/>
        </w:rPr>
        <w:t>Students is expected to</w:t>
      </w:r>
    </w:p>
    <w:p w:rsidR="005A7192" w:rsidRPr="00C41792" w:rsidRDefault="005A7192" w:rsidP="00866BE8">
      <w:pPr>
        <w:jc w:val="both"/>
        <w:rPr>
          <w:rFonts w:asciiTheme="majorBidi" w:hAnsiTheme="majorBidi" w:cstheme="majorBidi"/>
        </w:rPr>
      </w:pPr>
      <w:r w:rsidRPr="00C41792">
        <w:rPr>
          <w:rFonts w:asciiTheme="majorBidi" w:hAnsiTheme="majorBidi" w:cstheme="majorBidi"/>
          <w:b/>
          <w:bCs/>
        </w:rPr>
        <w:t>C1</w:t>
      </w:r>
      <w:r w:rsidRPr="00C41792">
        <w:rPr>
          <w:rFonts w:asciiTheme="majorBidi" w:hAnsiTheme="majorBidi" w:cstheme="majorBidi"/>
        </w:rPr>
        <w:t xml:space="preserve">- Apply and analyze methods of </w:t>
      </w:r>
      <w:r w:rsidR="009B4805" w:rsidRPr="00C41792">
        <w:rPr>
          <w:rFonts w:asciiTheme="majorBidi" w:hAnsiTheme="majorBidi" w:cstheme="majorBidi"/>
        </w:rPr>
        <w:t>cultural practices and production of ornamental plants.</w:t>
      </w:r>
    </w:p>
    <w:p w:rsidR="005A7192" w:rsidRPr="00C41792" w:rsidRDefault="005A7192" w:rsidP="00866BE8">
      <w:pPr>
        <w:jc w:val="both"/>
        <w:rPr>
          <w:rFonts w:asciiTheme="majorBidi" w:hAnsiTheme="majorBidi" w:cstheme="majorBidi"/>
        </w:rPr>
      </w:pPr>
      <w:r w:rsidRPr="00C41792">
        <w:rPr>
          <w:rFonts w:asciiTheme="majorBidi" w:hAnsiTheme="majorBidi" w:cstheme="majorBidi"/>
          <w:b/>
          <w:bCs/>
        </w:rPr>
        <w:t>C2</w:t>
      </w:r>
      <w:r w:rsidRPr="00C41792">
        <w:rPr>
          <w:rFonts w:asciiTheme="majorBidi" w:hAnsiTheme="majorBidi" w:cstheme="majorBidi"/>
        </w:rPr>
        <w:t xml:space="preserve">- Explain the underlying </w:t>
      </w:r>
      <w:r w:rsidR="008646D1" w:rsidRPr="00C41792">
        <w:rPr>
          <w:rFonts w:asciiTheme="majorBidi" w:hAnsiTheme="majorBidi" w:cstheme="majorBidi"/>
        </w:rPr>
        <w:t>the environmental and biological factors that lead to decrease or increase the quality and the quantity of ornamental plants. This will be applied for each studied plant so get more practices and experiences.</w:t>
      </w:r>
    </w:p>
    <w:p w:rsidR="00EF59C8" w:rsidRPr="00C41792" w:rsidRDefault="005A7192" w:rsidP="00866BE8">
      <w:pPr>
        <w:jc w:val="both"/>
        <w:rPr>
          <w:rFonts w:asciiTheme="majorBidi" w:hAnsiTheme="majorBidi" w:cstheme="majorBidi"/>
        </w:rPr>
      </w:pPr>
      <w:r w:rsidRPr="00C41792">
        <w:rPr>
          <w:rFonts w:asciiTheme="majorBidi" w:hAnsiTheme="majorBidi" w:cstheme="majorBidi"/>
          <w:b/>
          <w:bCs/>
        </w:rPr>
        <w:t>C3</w:t>
      </w:r>
      <w:r w:rsidRPr="00C41792">
        <w:rPr>
          <w:rFonts w:asciiTheme="majorBidi" w:hAnsiTheme="majorBidi" w:cstheme="majorBidi"/>
        </w:rPr>
        <w:t>-</w:t>
      </w:r>
      <w:r w:rsidR="008646D1" w:rsidRPr="00C41792">
        <w:rPr>
          <w:rFonts w:asciiTheme="majorBidi" w:hAnsiTheme="majorBidi" w:cstheme="majorBidi"/>
        </w:rPr>
        <w:t>Expose to the major problems the associated with production and maintenance</w:t>
      </w:r>
      <w:r w:rsidR="008D6424">
        <w:rPr>
          <w:rFonts w:asciiTheme="majorBidi" w:hAnsiTheme="majorBidi" w:cstheme="majorBidi"/>
        </w:rPr>
        <w:t xml:space="preserve"> programs</w:t>
      </w:r>
      <w:r w:rsidR="008646D1" w:rsidRPr="00C41792">
        <w:rPr>
          <w:rFonts w:asciiTheme="majorBidi" w:hAnsiTheme="majorBidi" w:cstheme="majorBidi"/>
        </w:rPr>
        <w:t xml:space="preserve">. </w:t>
      </w:r>
    </w:p>
    <w:p w:rsidR="008646D1" w:rsidRPr="00C41792" w:rsidRDefault="008646D1" w:rsidP="00866BE8">
      <w:pPr>
        <w:jc w:val="both"/>
        <w:rPr>
          <w:rFonts w:asciiTheme="majorBidi" w:hAnsiTheme="majorBidi" w:cstheme="majorBidi"/>
          <w:b/>
          <w:bCs/>
        </w:rPr>
      </w:pPr>
    </w:p>
    <w:p w:rsidR="00EF59C8" w:rsidRPr="00C41792" w:rsidRDefault="00EF59C8" w:rsidP="00866BE8">
      <w:pPr>
        <w:jc w:val="both"/>
        <w:rPr>
          <w:rFonts w:asciiTheme="majorBidi" w:hAnsiTheme="majorBidi" w:cstheme="majorBidi"/>
          <w:b/>
          <w:bCs/>
        </w:rPr>
      </w:pPr>
      <w:r w:rsidRPr="00C41792">
        <w:rPr>
          <w:rFonts w:asciiTheme="majorBidi" w:hAnsiTheme="majorBidi" w:cstheme="majorBidi"/>
          <w:b/>
          <w:bCs/>
        </w:rPr>
        <w:t xml:space="preserve">D. Transferable Key Skills: </w:t>
      </w:r>
      <w:r w:rsidRPr="00C41792">
        <w:rPr>
          <w:rFonts w:asciiTheme="majorBidi" w:hAnsiTheme="majorBidi" w:cstheme="majorBidi"/>
        </w:rPr>
        <w:t>Students is expected to</w:t>
      </w:r>
    </w:p>
    <w:p w:rsidR="005A7192" w:rsidRPr="00C41792" w:rsidRDefault="005A7192" w:rsidP="00866BE8">
      <w:pPr>
        <w:jc w:val="both"/>
        <w:rPr>
          <w:rFonts w:asciiTheme="majorBidi" w:hAnsiTheme="majorBidi" w:cstheme="majorBidi"/>
        </w:rPr>
      </w:pPr>
      <w:r w:rsidRPr="00C41792">
        <w:rPr>
          <w:rFonts w:asciiTheme="majorBidi" w:hAnsiTheme="majorBidi" w:cstheme="majorBidi"/>
          <w:b/>
          <w:bCs/>
        </w:rPr>
        <w:t>D1</w:t>
      </w:r>
      <w:r w:rsidRPr="00C41792">
        <w:rPr>
          <w:rFonts w:asciiTheme="majorBidi" w:hAnsiTheme="majorBidi" w:cstheme="majorBidi"/>
        </w:rPr>
        <w:t xml:space="preserve">-Gain basic </w:t>
      </w:r>
      <w:r w:rsidR="008646D1" w:rsidRPr="00C41792">
        <w:rPr>
          <w:rFonts w:asciiTheme="majorBidi" w:hAnsiTheme="majorBidi" w:cstheme="majorBidi"/>
        </w:rPr>
        <w:t xml:space="preserve">production and cultural practices </w:t>
      </w:r>
      <w:r w:rsidRPr="00C41792">
        <w:rPr>
          <w:rFonts w:asciiTheme="majorBidi" w:hAnsiTheme="majorBidi" w:cstheme="majorBidi"/>
        </w:rPr>
        <w:t>technologies to maintain the quality of o</w:t>
      </w:r>
      <w:r w:rsidR="008646D1" w:rsidRPr="00C41792">
        <w:rPr>
          <w:rFonts w:asciiTheme="majorBidi" w:hAnsiTheme="majorBidi" w:cstheme="majorBidi"/>
        </w:rPr>
        <w:t>rnamental plants</w:t>
      </w:r>
      <w:r w:rsidRPr="00C41792">
        <w:rPr>
          <w:rFonts w:asciiTheme="majorBidi" w:hAnsiTheme="majorBidi" w:cstheme="majorBidi"/>
        </w:rPr>
        <w:t>.</w:t>
      </w:r>
    </w:p>
    <w:p w:rsidR="005A7192" w:rsidRPr="00C41792" w:rsidRDefault="005A7192" w:rsidP="00866BE8">
      <w:pPr>
        <w:jc w:val="both"/>
        <w:rPr>
          <w:rFonts w:asciiTheme="majorBidi" w:hAnsiTheme="majorBidi" w:cstheme="majorBidi"/>
        </w:rPr>
      </w:pPr>
      <w:r w:rsidRPr="00C41792">
        <w:rPr>
          <w:rFonts w:asciiTheme="majorBidi" w:hAnsiTheme="majorBidi" w:cstheme="majorBidi"/>
          <w:b/>
          <w:bCs/>
        </w:rPr>
        <w:t>D2</w:t>
      </w:r>
      <w:r w:rsidRPr="00C41792">
        <w:rPr>
          <w:rFonts w:asciiTheme="majorBidi" w:hAnsiTheme="majorBidi" w:cstheme="majorBidi"/>
        </w:rPr>
        <w:t xml:space="preserve">-Know the right time to </w:t>
      </w:r>
      <w:r w:rsidR="008646D1" w:rsidRPr="00C41792">
        <w:rPr>
          <w:rFonts w:asciiTheme="majorBidi" w:hAnsiTheme="majorBidi" w:cstheme="majorBidi"/>
        </w:rPr>
        <w:t xml:space="preserve">apply any </w:t>
      </w:r>
      <w:r w:rsidR="00C41792" w:rsidRPr="00C41792">
        <w:rPr>
          <w:rFonts w:asciiTheme="majorBidi" w:hAnsiTheme="majorBidi" w:cstheme="majorBidi"/>
        </w:rPr>
        <w:t>recommended</w:t>
      </w:r>
      <w:r w:rsidR="008646D1" w:rsidRPr="00C41792">
        <w:rPr>
          <w:rFonts w:asciiTheme="majorBidi" w:hAnsiTheme="majorBidi" w:cstheme="majorBidi"/>
        </w:rPr>
        <w:t xml:space="preserve"> cultural practices </w:t>
      </w:r>
      <w:r w:rsidR="00C41792" w:rsidRPr="00C41792">
        <w:rPr>
          <w:rFonts w:asciiTheme="majorBidi" w:hAnsiTheme="majorBidi" w:cstheme="majorBidi"/>
        </w:rPr>
        <w:t>or plants supplementary requirements.</w:t>
      </w:r>
    </w:p>
    <w:p w:rsidR="00EF59C8" w:rsidRPr="00C41792" w:rsidRDefault="00EF59C8" w:rsidP="00866BE8">
      <w:pPr>
        <w:pStyle w:val="Heading1"/>
        <w:spacing w:after="0"/>
        <w:rPr>
          <w:rFonts w:asciiTheme="majorBidi" w:hAnsiTheme="majorBidi" w:cstheme="majorBidi"/>
          <w:sz w:val="24"/>
          <w:szCs w:val="24"/>
        </w:rPr>
      </w:pPr>
      <w:r w:rsidRPr="00C41792">
        <w:rPr>
          <w:rFonts w:asciiTheme="majorBidi" w:hAnsiTheme="majorBidi" w:cstheme="majorBidi"/>
          <w:sz w:val="24"/>
          <w:szCs w:val="24"/>
        </w:rPr>
        <w:t>ILOs: Learning and Evaluation</w:t>
      </w:r>
      <w:r w:rsidR="0003648E" w:rsidRPr="00C41792">
        <w:rPr>
          <w:rFonts w:asciiTheme="majorBidi" w:hAnsiTheme="majorBidi" w:cstheme="majorBidi"/>
          <w:sz w:val="24"/>
          <w:szCs w:val="24"/>
        </w:rPr>
        <w:t xml:space="preserve"> Methods</w:t>
      </w:r>
    </w:p>
    <w:tbl>
      <w:tblPr>
        <w:tblW w:w="9597"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9"/>
        <w:gridCol w:w="3510"/>
        <w:gridCol w:w="2728"/>
      </w:tblGrid>
      <w:tr w:rsidR="005A7192" w:rsidRPr="00C41792" w:rsidTr="000C275A">
        <w:trPr>
          <w:trHeight w:val="334"/>
          <w:jc w:val="center"/>
        </w:trPr>
        <w:tc>
          <w:tcPr>
            <w:tcW w:w="3359" w:type="dxa"/>
          </w:tcPr>
          <w:p w:rsidR="005A7192" w:rsidRPr="00C41792" w:rsidRDefault="005A7192" w:rsidP="00866BE8">
            <w:pPr>
              <w:rPr>
                <w:rFonts w:asciiTheme="majorBidi" w:hAnsiTheme="majorBidi" w:cstheme="majorBidi"/>
                <w:b/>
                <w:bCs/>
                <w:color w:val="000000"/>
              </w:rPr>
            </w:pPr>
            <w:r w:rsidRPr="00C41792">
              <w:rPr>
                <w:rFonts w:asciiTheme="majorBidi" w:hAnsiTheme="majorBidi" w:cstheme="majorBidi"/>
                <w:b/>
                <w:bCs/>
                <w:color w:val="000000"/>
              </w:rPr>
              <w:t>ILO/s</w:t>
            </w:r>
          </w:p>
        </w:tc>
        <w:tc>
          <w:tcPr>
            <w:tcW w:w="3510" w:type="dxa"/>
          </w:tcPr>
          <w:p w:rsidR="005A7192" w:rsidRPr="00C41792" w:rsidRDefault="005A7192" w:rsidP="00866BE8">
            <w:pPr>
              <w:rPr>
                <w:rFonts w:asciiTheme="majorBidi" w:hAnsiTheme="majorBidi" w:cstheme="majorBidi"/>
                <w:b/>
                <w:bCs/>
                <w:color w:val="000000"/>
              </w:rPr>
            </w:pPr>
            <w:r w:rsidRPr="00C41792">
              <w:rPr>
                <w:rFonts w:asciiTheme="majorBidi" w:hAnsiTheme="majorBidi" w:cstheme="majorBidi"/>
                <w:b/>
                <w:bCs/>
                <w:color w:val="000000"/>
              </w:rPr>
              <w:t>Learning Methods</w:t>
            </w:r>
          </w:p>
        </w:tc>
        <w:tc>
          <w:tcPr>
            <w:tcW w:w="2728" w:type="dxa"/>
          </w:tcPr>
          <w:p w:rsidR="005A7192" w:rsidRPr="00C41792" w:rsidRDefault="005A7192" w:rsidP="00866BE8">
            <w:pPr>
              <w:rPr>
                <w:rFonts w:asciiTheme="majorBidi" w:hAnsiTheme="majorBidi" w:cstheme="majorBidi"/>
                <w:b/>
                <w:bCs/>
                <w:color w:val="000000"/>
              </w:rPr>
            </w:pPr>
            <w:r w:rsidRPr="00C41792">
              <w:rPr>
                <w:rFonts w:asciiTheme="majorBidi" w:hAnsiTheme="majorBidi" w:cstheme="majorBidi"/>
                <w:b/>
                <w:bCs/>
                <w:color w:val="000000"/>
              </w:rPr>
              <w:t>Evaluation Methods</w:t>
            </w:r>
          </w:p>
          <w:p w:rsidR="005A7192" w:rsidRPr="00C41792" w:rsidRDefault="005A7192" w:rsidP="00866BE8">
            <w:pPr>
              <w:rPr>
                <w:rFonts w:asciiTheme="majorBidi" w:hAnsiTheme="majorBidi" w:cstheme="majorBidi"/>
                <w:b/>
                <w:bCs/>
                <w:color w:val="000000"/>
              </w:rPr>
            </w:pPr>
          </w:p>
        </w:tc>
      </w:tr>
      <w:tr w:rsidR="005A7192" w:rsidRPr="00C41792" w:rsidTr="000C275A">
        <w:trPr>
          <w:trHeight w:val="673"/>
          <w:jc w:val="center"/>
        </w:trPr>
        <w:tc>
          <w:tcPr>
            <w:tcW w:w="3359" w:type="dxa"/>
          </w:tcPr>
          <w:p w:rsidR="005A7192" w:rsidRPr="00C41792" w:rsidRDefault="005A7192" w:rsidP="00866BE8">
            <w:pPr>
              <w:ind w:right="720"/>
              <w:rPr>
                <w:rFonts w:asciiTheme="majorBidi" w:hAnsiTheme="majorBidi" w:cstheme="majorBidi"/>
              </w:rPr>
            </w:pPr>
            <w:r w:rsidRPr="00C41792">
              <w:rPr>
                <w:rFonts w:asciiTheme="majorBidi" w:hAnsiTheme="majorBidi" w:cstheme="majorBidi"/>
                <w:b/>
                <w:bCs/>
              </w:rPr>
              <w:t>A</w:t>
            </w:r>
            <w:r w:rsidRPr="00C41792">
              <w:rPr>
                <w:rFonts w:asciiTheme="majorBidi" w:hAnsiTheme="majorBidi" w:cstheme="majorBidi"/>
              </w:rPr>
              <w:t xml:space="preserve">. Knowledgeand </w:t>
            </w:r>
            <w:r w:rsidR="00C41792">
              <w:rPr>
                <w:rFonts w:asciiTheme="majorBidi" w:hAnsiTheme="majorBidi" w:cstheme="majorBidi"/>
              </w:rPr>
              <w:t>u</w:t>
            </w:r>
            <w:r w:rsidRPr="00C41792">
              <w:rPr>
                <w:rFonts w:asciiTheme="majorBidi" w:hAnsiTheme="majorBidi" w:cstheme="majorBidi"/>
              </w:rPr>
              <w:t>nderstanding (</w:t>
            </w:r>
            <w:r w:rsidRPr="00C41792">
              <w:rPr>
                <w:rFonts w:asciiTheme="majorBidi" w:hAnsiTheme="majorBidi" w:cstheme="majorBidi"/>
                <w:b/>
                <w:bCs/>
              </w:rPr>
              <w:t>A1-A</w:t>
            </w:r>
            <w:r w:rsidR="00C41792" w:rsidRPr="00C41792">
              <w:rPr>
                <w:rFonts w:asciiTheme="majorBidi" w:hAnsiTheme="majorBidi" w:cstheme="majorBidi"/>
                <w:b/>
                <w:bCs/>
              </w:rPr>
              <w:t>5</w:t>
            </w:r>
            <w:r w:rsidRPr="00C41792">
              <w:rPr>
                <w:rFonts w:asciiTheme="majorBidi" w:hAnsiTheme="majorBidi" w:cstheme="majorBidi"/>
              </w:rPr>
              <w:t>)</w:t>
            </w:r>
          </w:p>
        </w:tc>
        <w:tc>
          <w:tcPr>
            <w:tcW w:w="3510" w:type="dxa"/>
          </w:tcPr>
          <w:p w:rsidR="005A7192" w:rsidRPr="00C41792" w:rsidRDefault="005A7192" w:rsidP="00866BE8">
            <w:pPr>
              <w:ind w:right="720"/>
              <w:rPr>
                <w:rFonts w:asciiTheme="majorBidi" w:hAnsiTheme="majorBidi" w:cstheme="majorBidi"/>
              </w:rPr>
            </w:pPr>
            <w:r w:rsidRPr="00C41792">
              <w:rPr>
                <w:rFonts w:asciiTheme="majorBidi" w:hAnsiTheme="majorBidi" w:cstheme="majorBidi"/>
              </w:rPr>
              <w:t>Lectures and Discussions</w:t>
            </w:r>
          </w:p>
        </w:tc>
        <w:tc>
          <w:tcPr>
            <w:tcW w:w="2728" w:type="dxa"/>
          </w:tcPr>
          <w:p w:rsidR="005A7192" w:rsidRPr="00C41792" w:rsidRDefault="00C41792" w:rsidP="00866BE8">
            <w:pPr>
              <w:ind w:right="720"/>
              <w:rPr>
                <w:rFonts w:asciiTheme="majorBidi" w:hAnsiTheme="majorBidi" w:cstheme="majorBidi"/>
              </w:rPr>
            </w:pPr>
            <w:r w:rsidRPr="00C41792">
              <w:rPr>
                <w:rFonts w:asciiTheme="majorBidi" w:hAnsiTheme="majorBidi" w:cstheme="majorBidi"/>
              </w:rPr>
              <w:t>Exam</w:t>
            </w:r>
          </w:p>
        </w:tc>
      </w:tr>
      <w:tr w:rsidR="005A7192" w:rsidRPr="00C41792" w:rsidTr="000C275A">
        <w:trPr>
          <w:trHeight w:val="673"/>
          <w:jc w:val="center"/>
        </w:trPr>
        <w:tc>
          <w:tcPr>
            <w:tcW w:w="3359" w:type="dxa"/>
          </w:tcPr>
          <w:p w:rsidR="005A7192" w:rsidRPr="00C41792" w:rsidRDefault="005A7192" w:rsidP="00866BE8">
            <w:pPr>
              <w:ind w:right="720"/>
              <w:rPr>
                <w:rFonts w:asciiTheme="majorBidi" w:hAnsiTheme="majorBidi" w:cstheme="majorBidi"/>
              </w:rPr>
            </w:pPr>
            <w:r w:rsidRPr="00C41792">
              <w:rPr>
                <w:rFonts w:asciiTheme="majorBidi" w:hAnsiTheme="majorBidi" w:cstheme="majorBidi"/>
                <w:b/>
                <w:bCs/>
              </w:rPr>
              <w:t>B</w:t>
            </w:r>
            <w:r w:rsidRPr="00C41792">
              <w:rPr>
                <w:rFonts w:asciiTheme="majorBidi" w:hAnsiTheme="majorBidi" w:cstheme="majorBidi"/>
              </w:rPr>
              <w:t>. Intellectual Analytical and Cognitive Skills (</w:t>
            </w:r>
            <w:r w:rsidRPr="00C41792">
              <w:rPr>
                <w:rFonts w:asciiTheme="majorBidi" w:hAnsiTheme="majorBidi" w:cstheme="majorBidi"/>
                <w:b/>
                <w:bCs/>
              </w:rPr>
              <w:t>B1-B2</w:t>
            </w:r>
            <w:r w:rsidRPr="00C41792">
              <w:rPr>
                <w:rFonts w:asciiTheme="majorBidi" w:hAnsiTheme="majorBidi" w:cstheme="majorBidi"/>
              </w:rPr>
              <w:t>)</w:t>
            </w:r>
          </w:p>
        </w:tc>
        <w:tc>
          <w:tcPr>
            <w:tcW w:w="3510" w:type="dxa"/>
          </w:tcPr>
          <w:p w:rsidR="005A7192" w:rsidRPr="00C41792" w:rsidRDefault="005A7192" w:rsidP="00866BE8">
            <w:pPr>
              <w:ind w:right="720"/>
              <w:rPr>
                <w:rFonts w:asciiTheme="majorBidi" w:hAnsiTheme="majorBidi" w:cstheme="majorBidi"/>
              </w:rPr>
            </w:pPr>
            <w:r w:rsidRPr="00C41792">
              <w:rPr>
                <w:rFonts w:asciiTheme="majorBidi" w:hAnsiTheme="majorBidi" w:cstheme="majorBidi"/>
              </w:rPr>
              <w:t xml:space="preserve"> Lectures and Discussions</w:t>
            </w:r>
          </w:p>
        </w:tc>
        <w:tc>
          <w:tcPr>
            <w:tcW w:w="2728" w:type="dxa"/>
          </w:tcPr>
          <w:p w:rsidR="005A7192" w:rsidRPr="00C41792" w:rsidRDefault="00C41792" w:rsidP="00866BE8">
            <w:pPr>
              <w:ind w:right="720"/>
              <w:rPr>
                <w:rFonts w:asciiTheme="majorBidi" w:hAnsiTheme="majorBidi" w:cstheme="majorBidi"/>
                <w:b/>
                <w:bCs/>
              </w:rPr>
            </w:pPr>
            <w:r w:rsidRPr="00C41792">
              <w:rPr>
                <w:rFonts w:asciiTheme="majorBidi" w:hAnsiTheme="majorBidi" w:cstheme="majorBidi"/>
              </w:rPr>
              <w:t>Exam</w:t>
            </w:r>
          </w:p>
        </w:tc>
      </w:tr>
      <w:tr w:rsidR="005A7192" w:rsidRPr="00C41792" w:rsidTr="000C275A">
        <w:trPr>
          <w:trHeight w:val="506"/>
          <w:jc w:val="center"/>
        </w:trPr>
        <w:tc>
          <w:tcPr>
            <w:tcW w:w="3359" w:type="dxa"/>
          </w:tcPr>
          <w:p w:rsidR="005A7192" w:rsidRPr="00C41792" w:rsidRDefault="005A7192" w:rsidP="00866BE8">
            <w:pPr>
              <w:ind w:right="720"/>
              <w:rPr>
                <w:rFonts w:asciiTheme="majorBidi" w:hAnsiTheme="majorBidi" w:cstheme="majorBidi"/>
              </w:rPr>
            </w:pPr>
            <w:r w:rsidRPr="00C41792">
              <w:rPr>
                <w:rFonts w:asciiTheme="majorBidi" w:hAnsiTheme="majorBidi" w:cstheme="majorBidi"/>
                <w:b/>
                <w:bCs/>
              </w:rPr>
              <w:t>C</w:t>
            </w:r>
            <w:r w:rsidRPr="00C41792">
              <w:rPr>
                <w:rFonts w:asciiTheme="majorBidi" w:hAnsiTheme="majorBidi" w:cstheme="majorBidi"/>
              </w:rPr>
              <w:t>. Subject Specific Skills (</w:t>
            </w:r>
            <w:r w:rsidRPr="00C41792">
              <w:rPr>
                <w:rFonts w:asciiTheme="majorBidi" w:hAnsiTheme="majorBidi" w:cstheme="majorBidi"/>
                <w:b/>
                <w:bCs/>
              </w:rPr>
              <w:t>C1-C4</w:t>
            </w:r>
            <w:r w:rsidRPr="00C41792">
              <w:rPr>
                <w:rFonts w:asciiTheme="majorBidi" w:hAnsiTheme="majorBidi" w:cstheme="majorBidi"/>
              </w:rPr>
              <w:t>)</w:t>
            </w:r>
          </w:p>
        </w:tc>
        <w:tc>
          <w:tcPr>
            <w:tcW w:w="3510" w:type="dxa"/>
          </w:tcPr>
          <w:p w:rsidR="005A7192" w:rsidRPr="00C41792" w:rsidRDefault="005A7192" w:rsidP="00866BE8">
            <w:pPr>
              <w:ind w:right="720"/>
              <w:rPr>
                <w:rFonts w:asciiTheme="majorBidi" w:hAnsiTheme="majorBidi" w:cstheme="majorBidi"/>
              </w:rPr>
            </w:pPr>
            <w:r w:rsidRPr="00C41792">
              <w:rPr>
                <w:rFonts w:asciiTheme="majorBidi" w:hAnsiTheme="majorBidi" w:cstheme="majorBidi"/>
              </w:rPr>
              <w:t>Lectures and Discussions</w:t>
            </w:r>
          </w:p>
          <w:p w:rsidR="00C41792" w:rsidRPr="00C41792" w:rsidRDefault="00C41792" w:rsidP="00866BE8">
            <w:pPr>
              <w:ind w:right="720"/>
              <w:rPr>
                <w:rFonts w:asciiTheme="majorBidi" w:hAnsiTheme="majorBidi" w:cstheme="majorBidi"/>
              </w:rPr>
            </w:pPr>
            <w:r w:rsidRPr="00C41792">
              <w:rPr>
                <w:rFonts w:asciiTheme="majorBidi" w:hAnsiTheme="majorBidi" w:cstheme="majorBidi"/>
              </w:rPr>
              <w:t>Laboratory work</w:t>
            </w:r>
          </w:p>
          <w:p w:rsidR="00C41792" w:rsidRPr="00C41792" w:rsidRDefault="00C41792" w:rsidP="00866BE8">
            <w:pPr>
              <w:ind w:right="720"/>
              <w:rPr>
                <w:rFonts w:asciiTheme="majorBidi" w:hAnsiTheme="majorBidi" w:cstheme="majorBidi"/>
              </w:rPr>
            </w:pPr>
            <w:r w:rsidRPr="00C41792">
              <w:rPr>
                <w:rFonts w:asciiTheme="majorBidi" w:hAnsiTheme="majorBidi" w:cstheme="majorBidi"/>
              </w:rPr>
              <w:t>Laboratory report</w:t>
            </w:r>
          </w:p>
        </w:tc>
        <w:tc>
          <w:tcPr>
            <w:tcW w:w="2728" w:type="dxa"/>
          </w:tcPr>
          <w:p w:rsidR="005A7192" w:rsidRDefault="00C41792" w:rsidP="00866BE8">
            <w:pPr>
              <w:ind w:right="720"/>
              <w:rPr>
                <w:rFonts w:asciiTheme="majorBidi" w:hAnsiTheme="majorBidi" w:cstheme="majorBidi"/>
              </w:rPr>
            </w:pPr>
            <w:r w:rsidRPr="00C41792">
              <w:rPr>
                <w:rFonts w:asciiTheme="majorBidi" w:hAnsiTheme="majorBidi" w:cstheme="majorBidi"/>
              </w:rPr>
              <w:t>Exam</w:t>
            </w:r>
          </w:p>
          <w:p w:rsidR="009D6470" w:rsidRDefault="009D6470" w:rsidP="00866BE8">
            <w:pPr>
              <w:ind w:right="720"/>
              <w:rPr>
                <w:rFonts w:asciiTheme="majorBidi" w:hAnsiTheme="majorBidi" w:cstheme="majorBidi"/>
              </w:rPr>
            </w:pPr>
            <w:r w:rsidRPr="00C41792">
              <w:rPr>
                <w:rFonts w:asciiTheme="majorBidi" w:hAnsiTheme="majorBidi" w:cstheme="majorBidi"/>
              </w:rPr>
              <w:t>Quiz</w:t>
            </w:r>
          </w:p>
          <w:p w:rsidR="009D6470" w:rsidRPr="009D6470" w:rsidRDefault="009D6470" w:rsidP="00866BE8">
            <w:pPr>
              <w:ind w:right="720"/>
              <w:rPr>
                <w:rFonts w:asciiTheme="majorBidi" w:hAnsiTheme="majorBidi" w:cstheme="majorBidi"/>
              </w:rPr>
            </w:pPr>
            <w:r w:rsidRPr="009D6470">
              <w:rPr>
                <w:rFonts w:asciiTheme="majorBidi" w:hAnsiTheme="majorBidi" w:cstheme="majorBidi"/>
              </w:rPr>
              <w:t xml:space="preserve">Evaluation </w:t>
            </w:r>
          </w:p>
        </w:tc>
      </w:tr>
      <w:tr w:rsidR="005A7192" w:rsidRPr="00C41792" w:rsidTr="000C275A">
        <w:trPr>
          <w:trHeight w:val="506"/>
          <w:jc w:val="center"/>
        </w:trPr>
        <w:tc>
          <w:tcPr>
            <w:tcW w:w="3359" w:type="dxa"/>
          </w:tcPr>
          <w:p w:rsidR="005A7192" w:rsidRPr="00C41792" w:rsidRDefault="005A7192" w:rsidP="00866BE8">
            <w:pPr>
              <w:ind w:right="720"/>
              <w:rPr>
                <w:rFonts w:asciiTheme="majorBidi" w:hAnsiTheme="majorBidi" w:cstheme="majorBidi"/>
              </w:rPr>
            </w:pPr>
            <w:r w:rsidRPr="00C41792">
              <w:rPr>
                <w:rFonts w:asciiTheme="majorBidi" w:hAnsiTheme="majorBidi" w:cstheme="majorBidi"/>
                <w:b/>
                <w:bCs/>
              </w:rPr>
              <w:t>D</w:t>
            </w:r>
            <w:r w:rsidRPr="00C41792">
              <w:rPr>
                <w:rFonts w:asciiTheme="majorBidi" w:hAnsiTheme="majorBidi" w:cstheme="majorBidi"/>
              </w:rPr>
              <w:t>.Transferable Key Skills (</w:t>
            </w:r>
            <w:r w:rsidRPr="00C41792">
              <w:rPr>
                <w:rFonts w:asciiTheme="majorBidi" w:hAnsiTheme="majorBidi" w:cstheme="majorBidi"/>
                <w:b/>
                <w:bCs/>
              </w:rPr>
              <w:t>D1-D3</w:t>
            </w:r>
            <w:r w:rsidRPr="00C41792">
              <w:rPr>
                <w:rFonts w:asciiTheme="majorBidi" w:hAnsiTheme="majorBidi" w:cstheme="majorBidi"/>
              </w:rPr>
              <w:t>)</w:t>
            </w:r>
          </w:p>
        </w:tc>
        <w:tc>
          <w:tcPr>
            <w:tcW w:w="3510" w:type="dxa"/>
          </w:tcPr>
          <w:p w:rsidR="00C41792" w:rsidRPr="00C41792" w:rsidRDefault="00C41792" w:rsidP="00866BE8">
            <w:pPr>
              <w:ind w:right="720"/>
              <w:rPr>
                <w:rFonts w:asciiTheme="majorBidi" w:hAnsiTheme="majorBidi" w:cstheme="majorBidi"/>
              </w:rPr>
            </w:pPr>
            <w:r w:rsidRPr="00C41792">
              <w:rPr>
                <w:rFonts w:asciiTheme="majorBidi" w:hAnsiTheme="majorBidi" w:cstheme="majorBidi"/>
              </w:rPr>
              <w:t>Laboratory work</w:t>
            </w:r>
          </w:p>
          <w:p w:rsidR="005A7192" w:rsidRPr="00C41792" w:rsidRDefault="009D6470" w:rsidP="00866BE8">
            <w:pPr>
              <w:ind w:right="720"/>
              <w:rPr>
                <w:rFonts w:asciiTheme="majorBidi" w:hAnsiTheme="majorBidi" w:cstheme="majorBidi"/>
              </w:rPr>
            </w:pPr>
            <w:r w:rsidRPr="00C41792">
              <w:rPr>
                <w:rFonts w:asciiTheme="majorBidi" w:hAnsiTheme="majorBidi" w:cstheme="majorBidi"/>
              </w:rPr>
              <w:t xml:space="preserve">Laboratory </w:t>
            </w:r>
            <w:r w:rsidR="005A7192" w:rsidRPr="00C41792">
              <w:rPr>
                <w:rFonts w:asciiTheme="majorBidi" w:hAnsiTheme="majorBidi" w:cstheme="majorBidi"/>
              </w:rPr>
              <w:t xml:space="preserve">Project </w:t>
            </w:r>
          </w:p>
        </w:tc>
        <w:tc>
          <w:tcPr>
            <w:tcW w:w="2728" w:type="dxa"/>
          </w:tcPr>
          <w:p w:rsidR="00C41792" w:rsidRDefault="00C41792" w:rsidP="00866BE8">
            <w:pPr>
              <w:ind w:right="720"/>
              <w:rPr>
                <w:rFonts w:asciiTheme="majorBidi" w:hAnsiTheme="majorBidi" w:cstheme="majorBidi"/>
              </w:rPr>
            </w:pPr>
            <w:r w:rsidRPr="00C41792">
              <w:rPr>
                <w:rFonts w:asciiTheme="majorBidi" w:hAnsiTheme="majorBidi" w:cstheme="majorBidi"/>
              </w:rPr>
              <w:t>Quiz</w:t>
            </w:r>
          </w:p>
          <w:p w:rsidR="005A7192" w:rsidRPr="00C41792" w:rsidRDefault="005A7192" w:rsidP="00866BE8">
            <w:pPr>
              <w:ind w:right="720"/>
              <w:rPr>
                <w:rFonts w:asciiTheme="majorBidi" w:hAnsiTheme="majorBidi" w:cstheme="majorBidi"/>
              </w:rPr>
            </w:pPr>
            <w:r w:rsidRPr="00C41792">
              <w:rPr>
                <w:rFonts w:asciiTheme="majorBidi" w:hAnsiTheme="majorBidi" w:cstheme="majorBidi"/>
              </w:rPr>
              <w:t xml:space="preserve">Projectevaluation </w:t>
            </w:r>
          </w:p>
        </w:tc>
      </w:tr>
    </w:tbl>
    <w:p w:rsidR="005A7192" w:rsidRPr="00C41792" w:rsidRDefault="005A7192" w:rsidP="00866BE8">
      <w:pPr>
        <w:rPr>
          <w:rFonts w:asciiTheme="majorBidi" w:hAnsiTheme="majorBidi" w:cstheme="majorBidi"/>
        </w:rPr>
      </w:pPr>
    </w:p>
    <w:p w:rsidR="005A7192" w:rsidRPr="00C41792" w:rsidRDefault="005A7192" w:rsidP="00866BE8">
      <w:pPr>
        <w:rPr>
          <w:rFonts w:asciiTheme="majorBidi" w:hAnsiTheme="majorBidi" w:cstheme="majorBidi"/>
        </w:rPr>
      </w:pPr>
    </w:p>
    <w:p w:rsidR="00EF59C8" w:rsidRPr="00C41792" w:rsidRDefault="00EF59C8" w:rsidP="00866BE8">
      <w:pPr>
        <w:jc w:val="both"/>
        <w:rPr>
          <w:rFonts w:asciiTheme="majorBidi" w:hAnsiTheme="majorBidi" w:cstheme="majorBidi"/>
        </w:rPr>
      </w:pPr>
      <w:r w:rsidRPr="00C41792">
        <w:rPr>
          <w:rFonts w:asciiTheme="majorBidi" w:hAnsiTheme="majorBidi" w:cstheme="majorBidi"/>
        </w:rPr>
        <w:br w:type="page"/>
      </w:r>
      <w:r w:rsidRPr="00C41792">
        <w:rPr>
          <w:rFonts w:asciiTheme="majorBidi" w:hAnsiTheme="majorBidi" w:cstheme="majorBidi"/>
          <w:b/>
          <w:bCs/>
          <w:u w:val="single"/>
          <w:lang w:bidi="ar-JO"/>
        </w:rPr>
        <w:lastRenderedPageBreak/>
        <w:t>Course Contents</w:t>
      </w:r>
    </w:p>
    <w:tbl>
      <w:tblPr>
        <w:tblpPr w:leftFromText="180" w:rightFromText="180" w:vertAnchor="text" w:tblpY="1"/>
        <w:tblOverlap w:val="never"/>
        <w:tblW w:w="9483" w:type="dxa"/>
        <w:tblInd w:w="93" w:type="dxa"/>
        <w:tblLook w:val="04A0"/>
      </w:tblPr>
      <w:tblGrid>
        <w:gridCol w:w="1072"/>
        <w:gridCol w:w="729"/>
        <w:gridCol w:w="3879"/>
        <w:gridCol w:w="2280"/>
        <w:gridCol w:w="1523"/>
      </w:tblGrid>
      <w:tr w:rsidR="00E43785" w:rsidRPr="002E2BFF" w:rsidTr="00E43785">
        <w:trPr>
          <w:trHeight w:val="350"/>
        </w:trPr>
        <w:tc>
          <w:tcPr>
            <w:tcW w:w="1072" w:type="dxa"/>
            <w:tcBorders>
              <w:top w:val="single" w:sz="4" w:space="0" w:color="auto"/>
              <w:left w:val="nil"/>
              <w:bottom w:val="single" w:sz="4" w:space="0" w:color="auto"/>
              <w:right w:val="nil"/>
            </w:tcBorders>
            <w:shd w:val="clear" w:color="000000" w:fill="FFFFFF"/>
            <w:noWrap/>
            <w:vAlign w:val="center"/>
            <w:hideMark/>
          </w:tcPr>
          <w:p w:rsidR="00E43785" w:rsidRPr="002E2BFF" w:rsidRDefault="00E43785" w:rsidP="00866BE8">
            <w:pPr>
              <w:rPr>
                <w:rFonts w:asciiTheme="majorBidi" w:hAnsiTheme="majorBidi" w:cstheme="majorBidi"/>
                <w:b/>
                <w:bCs/>
                <w:color w:val="000000"/>
              </w:rPr>
            </w:pPr>
            <w:r w:rsidRPr="002E2BFF">
              <w:rPr>
                <w:rFonts w:asciiTheme="majorBidi" w:hAnsiTheme="majorBidi" w:cstheme="majorBidi"/>
                <w:b/>
                <w:bCs/>
                <w:color w:val="000000"/>
              </w:rPr>
              <w:t>Date</w:t>
            </w:r>
          </w:p>
        </w:tc>
        <w:tc>
          <w:tcPr>
            <w:tcW w:w="729" w:type="dxa"/>
            <w:tcBorders>
              <w:top w:val="single" w:sz="4" w:space="0" w:color="auto"/>
              <w:left w:val="nil"/>
              <w:bottom w:val="single" w:sz="4" w:space="0" w:color="auto"/>
              <w:right w:val="nil"/>
            </w:tcBorders>
            <w:shd w:val="clear" w:color="000000" w:fill="FFFFFF"/>
            <w:noWrap/>
            <w:vAlign w:val="center"/>
            <w:hideMark/>
          </w:tcPr>
          <w:p w:rsidR="00E43785" w:rsidRPr="002E2BFF" w:rsidRDefault="00E43785" w:rsidP="00866BE8">
            <w:pPr>
              <w:rPr>
                <w:rFonts w:asciiTheme="majorBidi" w:hAnsiTheme="majorBidi" w:cstheme="majorBidi"/>
                <w:b/>
                <w:bCs/>
                <w:color w:val="000000"/>
              </w:rPr>
            </w:pPr>
            <w:r w:rsidRPr="002E2BFF">
              <w:rPr>
                <w:rFonts w:asciiTheme="majorBidi" w:hAnsiTheme="majorBidi" w:cstheme="majorBidi"/>
                <w:b/>
                <w:bCs/>
                <w:color w:val="000000"/>
              </w:rPr>
              <w:t>Day</w:t>
            </w:r>
          </w:p>
        </w:tc>
        <w:tc>
          <w:tcPr>
            <w:tcW w:w="3879" w:type="dxa"/>
            <w:tcBorders>
              <w:top w:val="single" w:sz="4" w:space="0" w:color="auto"/>
              <w:left w:val="nil"/>
              <w:bottom w:val="single" w:sz="4" w:space="0" w:color="auto"/>
              <w:right w:val="nil"/>
            </w:tcBorders>
            <w:shd w:val="clear" w:color="000000" w:fill="FFFFFF"/>
            <w:noWrap/>
            <w:vAlign w:val="center"/>
            <w:hideMark/>
          </w:tcPr>
          <w:p w:rsidR="00E43785" w:rsidRPr="002E2BFF" w:rsidRDefault="00E43785" w:rsidP="00866BE8">
            <w:pPr>
              <w:jc w:val="center"/>
              <w:rPr>
                <w:rFonts w:asciiTheme="majorBidi" w:hAnsiTheme="majorBidi" w:cstheme="majorBidi"/>
                <w:b/>
                <w:bCs/>
                <w:color w:val="000000"/>
              </w:rPr>
            </w:pPr>
            <w:r w:rsidRPr="002E2BFF">
              <w:rPr>
                <w:rFonts w:asciiTheme="majorBidi" w:hAnsiTheme="majorBidi" w:cstheme="majorBidi"/>
                <w:b/>
                <w:bCs/>
                <w:color w:val="000000"/>
              </w:rPr>
              <w:t>Lecture topic</w:t>
            </w:r>
          </w:p>
        </w:tc>
        <w:tc>
          <w:tcPr>
            <w:tcW w:w="2280" w:type="dxa"/>
            <w:tcBorders>
              <w:top w:val="single" w:sz="4" w:space="0" w:color="auto"/>
              <w:left w:val="nil"/>
              <w:bottom w:val="single" w:sz="4" w:space="0" w:color="auto"/>
              <w:right w:val="nil"/>
            </w:tcBorders>
            <w:shd w:val="clear" w:color="000000" w:fill="FFFFFF"/>
            <w:vAlign w:val="center"/>
            <w:hideMark/>
          </w:tcPr>
          <w:p w:rsidR="00E43785" w:rsidRPr="002E2BFF" w:rsidRDefault="00E43785" w:rsidP="00866BE8">
            <w:pPr>
              <w:jc w:val="center"/>
              <w:rPr>
                <w:rFonts w:asciiTheme="majorBidi" w:hAnsiTheme="majorBidi" w:cstheme="majorBidi"/>
                <w:b/>
                <w:bCs/>
                <w:color w:val="000000"/>
              </w:rPr>
            </w:pPr>
            <w:r w:rsidRPr="002E2BFF">
              <w:rPr>
                <w:rFonts w:asciiTheme="majorBidi" w:hAnsiTheme="majorBidi" w:cstheme="majorBidi"/>
                <w:b/>
                <w:bCs/>
                <w:color w:val="000000"/>
              </w:rPr>
              <w:t>Lab topic</w:t>
            </w:r>
          </w:p>
        </w:tc>
        <w:tc>
          <w:tcPr>
            <w:tcW w:w="1523" w:type="dxa"/>
            <w:tcBorders>
              <w:top w:val="single" w:sz="4" w:space="0" w:color="auto"/>
              <w:left w:val="nil"/>
              <w:bottom w:val="single" w:sz="4" w:space="0" w:color="auto"/>
              <w:right w:val="nil"/>
            </w:tcBorders>
            <w:shd w:val="clear" w:color="000000" w:fill="FFFFFF"/>
          </w:tcPr>
          <w:p w:rsidR="00E43785" w:rsidRPr="002E2BFF" w:rsidRDefault="00E43785" w:rsidP="00866BE8">
            <w:pPr>
              <w:jc w:val="center"/>
              <w:rPr>
                <w:rFonts w:asciiTheme="majorBidi" w:hAnsiTheme="majorBidi" w:cstheme="majorBidi"/>
                <w:b/>
                <w:bCs/>
                <w:color w:val="000000"/>
              </w:rPr>
            </w:pPr>
            <w:r>
              <w:rPr>
                <w:rFonts w:asciiTheme="majorBidi" w:hAnsiTheme="majorBidi" w:cstheme="majorBidi"/>
                <w:b/>
                <w:bCs/>
                <w:color w:val="000000"/>
              </w:rPr>
              <w:t>ILOs</w:t>
            </w:r>
          </w:p>
        </w:tc>
      </w:tr>
      <w:tr w:rsidR="00E43785" w:rsidRPr="002E2BFF" w:rsidTr="008D6424">
        <w:trPr>
          <w:trHeight w:val="350"/>
        </w:trPr>
        <w:tc>
          <w:tcPr>
            <w:tcW w:w="1072" w:type="dxa"/>
            <w:tcBorders>
              <w:top w:val="nil"/>
              <w:left w:val="nil"/>
              <w:bottom w:val="nil"/>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16-Sep</w:t>
            </w:r>
          </w:p>
        </w:tc>
        <w:tc>
          <w:tcPr>
            <w:tcW w:w="729" w:type="dxa"/>
            <w:tcBorders>
              <w:top w:val="nil"/>
              <w:left w:val="nil"/>
              <w:bottom w:val="nil"/>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Mon</w:t>
            </w:r>
          </w:p>
        </w:tc>
        <w:tc>
          <w:tcPr>
            <w:tcW w:w="3879" w:type="dxa"/>
            <w:tcBorders>
              <w:top w:val="nil"/>
              <w:left w:val="nil"/>
              <w:bottom w:val="nil"/>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Introduction to ornamental plants</w:t>
            </w:r>
          </w:p>
        </w:tc>
        <w:tc>
          <w:tcPr>
            <w:tcW w:w="2280" w:type="dxa"/>
            <w:vMerge w:val="restart"/>
            <w:tcBorders>
              <w:top w:val="nil"/>
              <w:left w:val="nil"/>
              <w:bottom w:val="single" w:sz="4" w:space="0" w:color="000000"/>
              <w:right w:val="nil"/>
            </w:tcBorders>
            <w:shd w:val="clear" w:color="000000" w:fill="FFFFFF"/>
            <w:vAlign w:val="center"/>
            <w:hideMark/>
          </w:tcPr>
          <w:p w:rsidR="00E43785" w:rsidRPr="002E2BFF" w:rsidRDefault="00E43785" w:rsidP="00866BE8">
            <w:pPr>
              <w:jc w:val="center"/>
              <w:rPr>
                <w:rFonts w:asciiTheme="majorBidi" w:hAnsiTheme="majorBidi" w:cstheme="majorBidi"/>
                <w:color w:val="000000"/>
              </w:rPr>
            </w:pPr>
            <w:r w:rsidRPr="002E2BFF">
              <w:rPr>
                <w:rFonts w:asciiTheme="majorBidi" w:hAnsiTheme="majorBidi" w:cstheme="majorBidi"/>
                <w:color w:val="000000"/>
              </w:rPr>
              <w:t>Sowing annual seeds</w:t>
            </w:r>
          </w:p>
        </w:tc>
        <w:tc>
          <w:tcPr>
            <w:tcW w:w="1523" w:type="dxa"/>
            <w:vMerge w:val="restart"/>
            <w:tcBorders>
              <w:top w:val="nil"/>
              <w:left w:val="nil"/>
              <w:right w:val="nil"/>
            </w:tcBorders>
            <w:shd w:val="clear" w:color="000000" w:fill="FFFFFF"/>
          </w:tcPr>
          <w:p w:rsidR="00E43785" w:rsidRPr="002E2BFF" w:rsidRDefault="00E43785" w:rsidP="00866BE8">
            <w:pPr>
              <w:jc w:val="center"/>
              <w:rPr>
                <w:rFonts w:asciiTheme="majorBidi" w:hAnsiTheme="majorBidi" w:cstheme="majorBidi"/>
                <w:color w:val="000000"/>
              </w:rPr>
            </w:pPr>
            <w:r>
              <w:rPr>
                <w:rFonts w:asciiTheme="majorBidi" w:hAnsiTheme="majorBidi" w:cstheme="majorBidi"/>
                <w:color w:val="000000"/>
              </w:rPr>
              <w:t>A1, A2</w:t>
            </w:r>
          </w:p>
        </w:tc>
      </w:tr>
      <w:tr w:rsidR="00E43785" w:rsidRPr="002E2BFF" w:rsidTr="008D6424">
        <w:trPr>
          <w:trHeight w:val="350"/>
        </w:trPr>
        <w:tc>
          <w:tcPr>
            <w:tcW w:w="1072" w:type="dxa"/>
            <w:tcBorders>
              <w:top w:val="nil"/>
              <w:left w:val="nil"/>
              <w:bottom w:val="single" w:sz="4" w:space="0" w:color="auto"/>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18-Sep</w:t>
            </w:r>
          </w:p>
        </w:tc>
        <w:tc>
          <w:tcPr>
            <w:tcW w:w="729" w:type="dxa"/>
            <w:tcBorders>
              <w:top w:val="nil"/>
              <w:left w:val="nil"/>
              <w:bottom w:val="single" w:sz="4" w:space="0" w:color="auto"/>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Wed</w:t>
            </w:r>
          </w:p>
        </w:tc>
        <w:tc>
          <w:tcPr>
            <w:tcW w:w="3879" w:type="dxa"/>
            <w:tcBorders>
              <w:top w:val="nil"/>
              <w:left w:val="nil"/>
              <w:bottom w:val="single" w:sz="4" w:space="0" w:color="auto"/>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Introduction to ornamental plants</w:t>
            </w:r>
          </w:p>
        </w:tc>
        <w:tc>
          <w:tcPr>
            <w:tcW w:w="2280" w:type="dxa"/>
            <w:vMerge/>
            <w:tcBorders>
              <w:top w:val="nil"/>
              <w:left w:val="nil"/>
              <w:bottom w:val="single" w:sz="4" w:space="0" w:color="000000"/>
              <w:right w:val="nil"/>
            </w:tcBorders>
            <w:vAlign w:val="center"/>
            <w:hideMark/>
          </w:tcPr>
          <w:p w:rsidR="00E43785" w:rsidRPr="002E2BFF" w:rsidRDefault="00E43785" w:rsidP="00866BE8">
            <w:pPr>
              <w:rPr>
                <w:rFonts w:asciiTheme="majorBidi" w:hAnsiTheme="majorBidi" w:cstheme="majorBidi"/>
                <w:color w:val="000000"/>
              </w:rPr>
            </w:pPr>
          </w:p>
        </w:tc>
        <w:tc>
          <w:tcPr>
            <w:tcW w:w="1523" w:type="dxa"/>
            <w:vMerge/>
            <w:tcBorders>
              <w:left w:val="nil"/>
              <w:bottom w:val="single" w:sz="4" w:space="0" w:color="000000"/>
              <w:right w:val="nil"/>
            </w:tcBorders>
          </w:tcPr>
          <w:p w:rsidR="00E43785" w:rsidRPr="002E2BFF" w:rsidRDefault="00E43785" w:rsidP="00866BE8">
            <w:pPr>
              <w:rPr>
                <w:rFonts w:asciiTheme="majorBidi" w:hAnsiTheme="majorBidi" w:cstheme="majorBidi"/>
                <w:color w:val="000000"/>
              </w:rPr>
            </w:pPr>
          </w:p>
        </w:tc>
      </w:tr>
      <w:tr w:rsidR="00E43785" w:rsidRPr="002E2BFF" w:rsidTr="008D6424">
        <w:trPr>
          <w:trHeight w:val="350"/>
        </w:trPr>
        <w:tc>
          <w:tcPr>
            <w:tcW w:w="1072" w:type="dxa"/>
            <w:tcBorders>
              <w:top w:val="nil"/>
              <w:left w:val="nil"/>
              <w:bottom w:val="nil"/>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23-Sep</w:t>
            </w:r>
          </w:p>
        </w:tc>
        <w:tc>
          <w:tcPr>
            <w:tcW w:w="729" w:type="dxa"/>
            <w:tcBorders>
              <w:top w:val="nil"/>
              <w:left w:val="nil"/>
              <w:bottom w:val="nil"/>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Mon</w:t>
            </w:r>
          </w:p>
        </w:tc>
        <w:tc>
          <w:tcPr>
            <w:tcW w:w="3879" w:type="dxa"/>
            <w:tcBorders>
              <w:top w:val="nil"/>
              <w:left w:val="nil"/>
              <w:bottom w:val="nil"/>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Outdoor ornamental trees</w:t>
            </w:r>
          </w:p>
        </w:tc>
        <w:tc>
          <w:tcPr>
            <w:tcW w:w="2280" w:type="dxa"/>
            <w:vMerge w:val="restart"/>
            <w:tcBorders>
              <w:top w:val="nil"/>
              <w:left w:val="nil"/>
              <w:bottom w:val="single" w:sz="4" w:space="0" w:color="000000"/>
              <w:right w:val="nil"/>
            </w:tcBorders>
            <w:shd w:val="clear" w:color="000000" w:fill="FFFFFF"/>
            <w:vAlign w:val="center"/>
            <w:hideMark/>
          </w:tcPr>
          <w:p w:rsidR="00E43785" w:rsidRPr="002E2BFF" w:rsidRDefault="00E43785" w:rsidP="00866BE8">
            <w:pPr>
              <w:jc w:val="center"/>
              <w:rPr>
                <w:rFonts w:asciiTheme="majorBidi" w:hAnsiTheme="majorBidi" w:cstheme="majorBidi"/>
                <w:color w:val="000000"/>
              </w:rPr>
            </w:pPr>
            <w:r w:rsidRPr="002E2BFF">
              <w:rPr>
                <w:rFonts w:asciiTheme="majorBidi" w:hAnsiTheme="majorBidi" w:cstheme="majorBidi"/>
                <w:color w:val="000000"/>
              </w:rPr>
              <w:t>Propagation of some ornamental plants</w:t>
            </w:r>
          </w:p>
        </w:tc>
        <w:tc>
          <w:tcPr>
            <w:tcW w:w="1523" w:type="dxa"/>
            <w:vMerge w:val="restart"/>
            <w:tcBorders>
              <w:top w:val="nil"/>
              <w:left w:val="nil"/>
              <w:right w:val="nil"/>
            </w:tcBorders>
            <w:shd w:val="clear" w:color="000000" w:fill="FFFFFF"/>
          </w:tcPr>
          <w:p w:rsidR="00E43785" w:rsidRPr="002E2BFF" w:rsidRDefault="00E43785" w:rsidP="00866BE8">
            <w:pPr>
              <w:jc w:val="center"/>
              <w:rPr>
                <w:rFonts w:asciiTheme="majorBidi" w:hAnsiTheme="majorBidi" w:cstheme="majorBidi"/>
                <w:color w:val="000000"/>
              </w:rPr>
            </w:pPr>
            <w:r>
              <w:rPr>
                <w:rFonts w:asciiTheme="majorBidi" w:hAnsiTheme="majorBidi" w:cstheme="majorBidi"/>
                <w:color w:val="000000"/>
              </w:rPr>
              <w:t>A1, A2, A3, A4, A5, B1, B2</w:t>
            </w:r>
            <w:r w:rsidR="008D6424">
              <w:rPr>
                <w:rFonts w:asciiTheme="majorBidi" w:hAnsiTheme="majorBidi" w:cstheme="majorBidi"/>
                <w:color w:val="000000"/>
              </w:rPr>
              <w:t>, C1, C2, D1, and D2.</w:t>
            </w:r>
          </w:p>
        </w:tc>
      </w:tr>
      <w:tr w:rsidR="00E43785" w:rsidRPr="002E2BFF" w:rsidTr="008D6424">
        <w:trPr>
          <w:trHeight w:val="350"/>
        </w:trPr>
        <w:tc>
          <w:tcPr>
            <w:tcW w:w="1072" w:type="dxa"/>
            <w:tcBorders>
              <w:top w:val="nil"/>
              <w:left w:val="nil"/>
              <w:bottom w:val="single" w:sz="4" w:space="0" w:color="auto"/>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25-Sep</w:t>
            </w:r>
          </w:p>
        </w:tc>
        <w:tc>
          <w:tcPr>
            <w:tcW w:w="729" w:type="dxa"/>
            <w:tcBorders>
              <w:top w:val="nil"/>
              <w:left w:val="nil"/>
              <w:bottom w:val="single" w:sz="4" w:space="0" w:color="auto"/>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Wed</w:t>
            </w:r>
          </w:p>
        </w:tc>
        <w:tc>
          <w:tcPr>
            <w:tcW w:w="3879" w:type="dxa"/>
            <w:tcBorders>
              <w:top w:val="nil"/>
              <w:left w:val="nil"/>
              <w:bottom w:val="single" w:sz="4" w:space="0" w:color="auto"/>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Outdoor ornamental trees</w:t>
            </w:r>
          </w:p>
        </w:tc>
        <w:tc>
          <w:tcPr>
            <w:tcW w:w="2280" w:type="dxa"/>
            <w:vMerge/>
            <w:tcBorders>
              <w:top w:val="nil"/>
              <w:left w:val="nil"/>
              <w:bottom w:val="single" w:sz="4" w:space="0" w:color="000000"/>
              <w:right w:val="nil"/>
            </w:tcBorders>
            <w:vAlign w:val="center"/>
            <w:hideMark/>
          </w:tcPr>
          <w:p w:rsidR="00E43785" w:rsidRPr="002E2BFF" w:rsidRDefault="00E43785" w:rsidP="00866BE8">
            <w:pPr>
              <w:rPr>
                <w:rFonts w:asciiTheme="majorBidi" w:hAnsiTheme="majorBidi" w:cstheme="majorBidi"/>
                <w:color w:val="000000"/>
              </w:rPr>
            </w:pPr>
          </w:p>
        </w:tc>
        <w:tc>
          <w:tcPr>
            <w:tcW w:w="1523" w:type="dxa"/>
            <w:vMerge/>
            <w:tcBorders>
              <w:left w:val="nil"/>
              <w:bottom w:val="single" w:sz="4" w:space="0" w:color="000000"/>
              <w:right w:val="nil"/>
            </w:tcBorders>
          </w:tcPr>
          <w:p w:rsidR="00E43785" w:rsidRPr="002E2BFF" w:rsidRDefault="00E43785" w:rsidP="00866BE8">
            <w:pPr>
              <w:jc w:val="center"/>
              <w:rPr>
                <w:rFonts w:asciiTheme="majorBidi" w:hAnsiTheme="majorBidi" w:cstheme="majorBidi"/>
                <w:color w:val="000000"/>
              </w:rPr>
            </w:pPr>
          </w:p>
        </w:tc>
      </w:tr>
      <w:tr w:rsidR="00E43785" w:rsidRPr="002E2BFF" w:rsidTr="008D6424">
        <w:trPr>
          <w:trHeight w:val="350"/>
        </w:trPr>
        <w:tc>
          <w:tcPr>
            <w:tcW w:w="1072" w:type="dxa"/>
            <w:tcBorders>
              <w:top w:val="nil"/>
              <w:left w:val="nil"/>
              <w:bottom w:val="nil"/>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30-Sep</w:t>
            </w:r>
          </w:p>
        </w:tc>
        <w:tc>
          <w:tcPr>
            <w:tcW w:w="729" w:type="dxa"/>
            <w:tcBorders>
              <w:top w:val="nil"/>
              <w:left w:val="nil"/>
              <w:bottom w:val="nil"/>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Mon</w:t>
            </w:r>
          </w:p>
        </w:tc>
        <w:tc>
          <w:tcPr>
            <w:tcW w:w="3879" w:type="dxa"/>
            <w:tcBorders>
              <w:top w:val="nil"/>
              <w:left w:val="nil"/>
              <w:bottom w:val="nil"/>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Outdoor ornamental shrubs</w:t>
            </w:r>
          </w:p>
        </w:tc>
        <w:tc>
          <w:tcPr>
            <w:tcW w:w="2280" w:type="dxa"/>
            <w:vMerge w:val="restart"/>
            <w:tcBorders>
              <w:top w:val="nil"/>
              <w:left w:val="nil"/>
              <w:bottom w:val="single" w:sz="4" w:space="0" w:color="000000"/>
              <w:right w:val="nil"/>
            </w:tcBorders>
            <w:shd w:val="clear" w:color="000000" w:fill="FFFFFF"/>
            <w:vAlign w:val="center"/>
            <w:hideMark/>
          </w:tcPr>
          <w:p w:rsidR="00E43785" w:rsidRPr="002E2BFF" w:rsidRDefault="00E43785" w:rsidP="00866BE8">
            <w:pPr>
              <w:jc w:val="center"/>
              <w:rPr>
                <w:rFonts w:asciiTheme="majorBidi" w:hAnsiTheme="majorBidi" w:cstheme="majorBidi"/>
                <w:color w:val="000000"/>
              </w:rPr>
            </w:pPr>
            <w:r w:rsidRPr="002E2BFF">
              <w:rPr>
                <w:rFonts w:asciiTheme="majorBidi" w:hAnsiTheme="majorBidi" w:cstheme="majorBidi"/>
                <w:color w:val="000000"/>
              </w:rPr>
              <w:t>Trees identification and maintenance</w:t>
            </w:r>
          </w:p>
        </w:tc>
        <w:tc>
          <w:tcPr>
            <w:tcW w:w="1523" w:type="dxa"/>
            <w:vMerge w:val="restart"/>
            <w:tcBorders>
              <w:top w:val="nil"/>
              <w:left w:val="nil"/>
              <w:right w:val="nil"/>
            </w:tcBorders>
            <w:shd w:val="clear" w:color="000000" w:fill="FFFFFF"/>
          </w:tcPr>
          <w:p w:rsidR="00E43785" w:rsidRPr="002E2BFF" w:rsidRDefault="00E43785" w:rsidP="00866BE8">
            <w:pPr>
              <w:jc w:val="center"/>
              <w:rPr>
                <w:rFonts w:asciiTheme="majorBidi" w:hAnsiTheme="majorBidi" w:cstheme="majorBidi"/>
                <w:color w:val="000000"/>
              </w:rPr>
            </w:pPr>
            <w:r>
              <w:rPr>
                <w:rFonts w:asciiTheme="majorBidi" w:hAnsiTheme="majorBidi" w:cstheme="majorBidi"/>
                <w:color w:val="000000"/>
              </w:rPr>
              <w:t>A1, A2, A3, A4, A5, B1, B2</w:t>
            </w:r>
            <w:r w:rsidR="008D6424">
              <w:rPr>
                <w:rFonts w:asciiTheme="majorBidi" w:hAnsiTheme="majorBidi" w:cstheme="majorBidi"/>
                <w:color w:val="000000"/>
              </w:rPr>
              <w:t>, C1, C2, D1, and D2.</w:t>
            </w:r>
          </w:p>
        </w:tc>
      </w:tr>
      <w:tr w:rsidR="00E43785" w:rsidRPr="002E2BFF" w:rsidTr="008D6424">
        <w:trPr>
          <w:trHeight w:val="350"/>
        </w:trPr>
        <w:tc>
          <w:tcPr>
            <w:tcW w:w="1072" w:type="dxa"/>
            <w:tcBorders>
              <w:top w:val="nil"/>
              <w:left w:val="nil"/>
              <w:bottom w:val="single" w:sz="4" w:space="0" w:color="auto"/>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2-Oct</w:t>
            </w:r>
          </w:p>
        </w:tc>
        <w:tc>
          <w:tcPr>
            <w:tcW w:w="729" w:type="dxa"/>
            <w:tcBorders>
              <w:top w:val="nil"/>
              <w:left w:val="nil"/>
              <w:bottom w:val="single" w:sz="4" w:space="0" w:color="auto"/>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Wed</w:t>
            </w:r>
          </w:p>
        </w:tc>
        <w:tc>
          <w:tcPr>
            <w:tcW w:w="3879" w:type="dxa"/>
            <w:tcBorders>
              <w:top w:val="nil"/>
              <w:left w:val="nil"/>
              <w:bottom w:val="single" w:sz="4" w:space="0" w:color="auto"/>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Outdoor ornamental shrubs</w:t>
            </w:r>
          </w:p>
        </w:tc>
        <w:tc>
          <w:tcPr>
            <w:tcW w:w="2280" w:type="dxa"/>
            <w:vMerge/>
            <w:tcBorders>
              <w:top w:val="nil"/>
              <w:left w:val="nil"/>
              <w:bottom w:val="single" w:sz="4" w:space="0" w:color="000000"/>
              <w:right w:val="nil"/>
            </w:tcBorders>
            <w:vAlign w:val="center"/>
            <w:hideMark/>
          </w:tcPr>
          <w:p w:rsidR="00E43785" w:rsidRPr="002E2BFF" w:rsidRDefault="00E43785" w:rsidP="00866BE8">
            <w:pPr>
              <w:rPr>
                <w:rFonts w:asciiTheme="majorBidi" w:hAnsiTheme="majorBidi" w:cstheme="majorBidi"/>
                <w:color w:val="000000"/>
              </w:rPr>
            </w:pPr>
          </w:p>
        </w:tc>
        <w:tc>
          <w:tcPr>
            <w:tcW w:w="1523" w:type="dxa"/>
            <w:vMerge/>
            <w:tcBorders>
              <w:left w:val="nil"/>
              <w:bottom w:val="single" w:sz="4" w:space="0" w:color="000000"/>
              <w:right w:val="nil"/>
            </w:tcBorders>
          </w:tcPr>
          <w:p w:rsidR="00E43785" w:rsidRPr="002E2BFF" w:rsidRDefault="00E43785" w:rsidP="00866BE8">
            <w:pPr>
              <w:rPr>
                <w:rFonts w:asciiTheme="majorBidi" w:hAnsiTheme="majorBidi" w:cstheme="majorBidi"/>
                <w:color w:val="000000"/>
              </w:rPr>
            </w:pPr>
          </w:p>
        </w:tc>
      </w:tr>
      <w:tr w:rsidR="00E43785" w:rsidRPr="002E2BFF" w:rsidTr="008D6424">
        <w:trPr>
          <w:trHeight w:val="350"/>
        </w:trPr>
        <w:tc>
          <w:tcPr>
            <w:tcW w:w="1072" w:type="dxa"/>
            <w:tcBorders>
              <w:top w:val="nil"/>
              <w:left w:val="nil"/>
              <w:bottom w:val="nil"/>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7-Oct</w:t>
            </w:r>
          </w:p>
        </w:tc>
        <w:tc>
          <w:tcPr>
            <w:tcW w:w="729" w:type="dxa"/>
            <w:tcBorders>
              <w:top w:val="nil"/>
              <w:left w:val="nil"/>
              <w:bottom w:val="nil"/>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Mon</w:t>
            </w:r>
          </w:p>
        </w:tc>
        <w:tc>
          <w:tcPr>
            <w:tcW w:w="3879" w:type="dxa"/>
            <w:tcBorders>
              <w:top w:val="nil"/>
              <w:left w:val="nil"/>
              <w:bottom w:val="nil"/>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Ornamental herbaceous plants</w:t>
            </w:r>
          </w:p>
        </w:tc>
        <w:tc>
          <w:tcPr>
            <w:tcW w:w="2280" w:type="dxa"/>
            <w:vMerge w:val="restart"/>
            <w:tcBorders>
              <w:top w:val="nil"/>
              <w:left w:val="nil"/>
              <w:bottom w:val="single" w:sz="4" w:space="0" w:color="000000"/>
              <w:right w:val="nil"/>
            </w:tcBorders>
            <w:shd w:val="clear" w:color="000000" w:fill="FFFFFF"/>
            <w:vAlign w:val="center"/>
            <w:hideMark/>
          </w:tcPr>
          <w:p w:rsidR="00E43785" w:rsidRPr="002E2BFF" w:rsidRDefault="00E43785" w:rsidP="00866BE8">
            <w:pPr>
              <w:jc w:val="center"/>
              <w:rPr>
                <w:rFonts w:asciiTheme="majorBidi" w:hAnsiTheme="majorBidi" w:cstheme="majorBidi"/>
                <w:color w:val="000000"/>
              </w:rPr>
            </w:pPr>
            <w:r w:rsidRPr="002E2BFF">
              <w:rPr>
                <w:rFonts w:asciiTheme="majorBidi" w:hAnsiTheme="majorBidi" w:cstheme="majorBidi"/>
                <w:color w:val="000000"/>
              </w:rPr>
              <w:t>Shrubs identification and maintenance</w:t>
            </w:r>
          </w:p>
        </w:tc>
        <w:tc>
          <w:tcPr>
            <w:tcW w:w="1523" w:type="dxa"/>
            <w:vMerge w:val="restart"/>
            <w:tcBorders>
              <w:top w:val="nil"/>
              <w:left w:val="nil"/>
              <w:right w:val="nil"/>
            </w:tcBorders>
            <w:shd w:val="clear" w:color="000000" w:fill="FFFFFF"/>
          </w:tcPr>
          <w:p w:rsidR="00E43785" w:rsidRPr="002E2BFF" w:rsidRDefault="00E43785" w:rsidP="00866BE8">
            <w:pPr>
              <w:jc w:val="center"/>
              <w:rPr>
                <w:rFonts w:asciiTheme="majorBidi" w:hAnsiTheme="majorBidi" w:cstheme="majorBidi"/>
                <w:color w:val="000000"/>
              </w:rPr>
            </w:pPr>
            <w:r>
              <w:rPr>
                <w:rFonts w:asciiTheme="majorBidi" w:hAnsiTheme="majorBidi" w:cstheme="majorBidi"/>
                <w:color w:val="000000"/>
              </w:rPr>
              <w:t>A1, A2, A3, A4, A5, B1, B2</w:t>
            </w:r>
            <w:r w:rsidR="008D6424">
              <w:rPr>
                <w:rFonts w:asciiTheme="majorBidi" w:hAnsiTheme="majorBidi" w:cstheme="majorBidi"/>
                <w:color w:val="000000"/>
              </w:rPr>
              <w:t>, C1, C2, D1, and D2.</w:t>
            </w:r>
          </w:p>
        </w:tc>
      </w:tr>
      <w:tr w:rsidR="00E43785" w:rsidRPr="002E2BFF" w:rsidTr="008D6424">
        <w:trPr>
          <w:trHeight w:val="350"/>
        </w:trPr>
        <w:tc>
          <w:tcPr>
            <w:tcW w:w="1072" w:type="dxa"/>
            <w:tcBorders>
              <w:top w:val="nil"/>
              <w:left w:val="nil"/>
              <w:bottom w:val="single" w:sz="4" w:space="0" w:color="auto"/>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9-Oct</w:t>
            </w:r>
          </w:p>
        </w:tc>
        <w:tc>
          <w:tcPr>
            <w:tcW w:w="729" w:type="dxa"/>
            <w:tcBorders>
              <w:top w:val="nil"/>
              <w:left w:val="nil"/>
              <w:bottom w:val="single" w:sz="4" w:space="0" w:color="auto"/>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Wed</w:t>
            </w:r>
          </w:p>
        </w:tc>
        <w:tc>
          <w:tcPr>
            <w:tcW w:w="3879" w:type="dxa"/>
            <w:tcBorders>
              <w:top w:val="nil"/>
              <w:left w:val="nil"/>
              <w:bottom w:val="single" w:sz="4" w:space="0" w:color="auto"/>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Ornamental herbaceous plants</w:t>
            </w:r>
          </w:p>
        </w:tc>
        <w:tc>
          <w:tcPr>
            <w:tcW w:w="2280" w:type="dxa"/>
            <w:vMerge/>
            <w:tcBorders>
              <w:top w:val="nil"/>
              <w:left w:val="nil"/>
              <w:bottom w:val="single" w:sz="4" w:space="0" w:color="000000"/>
              <w:right w:val="nil"/>
            </w:tcBorders>
            <w:vAlign w:val="center"/>
            <w:hideMark/>
          </w:tcPr>
          <w:p w:rsidR="00E43785" w:rsidRPr="002E2BFF" w:rsidRDefault="00E43785" w:rsidP="00866BE8">
            <w:pPr>
              <w:rPr>
                <w:rFonts w:asciiTheme="majorBidi" w:hAnsiTheme="majorBidi" w:cstheme="majorBidi"/>
                <w:color w:val="000000"/>
              </w:rPr>
            </w:pPr>
          </w:p>
        </w:tc>
        <w:tc>
          <w:tcPr>
            <w:tcW w:w="1523" w:type="dxa"/>
            <w:vMerge/>
            <w:tcBorders>
              <w:left w:val="nil"/>
              <w:bottom w:val="single" w:sz="4" w:space="0" w:color="000000"/>
              <w:right w:val="nil"/>
            </w:tcBorders>
          </w:tcPr>
          <w:p w:rsidR="00E43785" w:rsidRPr="002E2BFF" w:rsidRDefault="00E43785" w:rsidP="00866BE8">
            <w:pPr>
              <w:rPr>
                <w:rFonts w:asciiTheme="majorBidi" w:hAnsiTheme="majorBidi" w:cstheme="majorBidi"/>
                <w:color w:val="000000"/>
              </w:rPr>
            </w:pPr>
          </w:p>
        </w:tc>
      </w:tr>
      <w:tr w:rsidR="00E43785" w:rsidRPr="002E2BFF" w:rsidTr="008D6424">
        <w:trPr>
          <w:trHeight w:val="350"/>
        </w:trPr>
        <w:tc>
          <w:tcPr>
            <w:tcW w:w="1072" w:type="dxa"/>
            <w:tcBorders>
              <w:top w:val="nil"/>
              <w:left w:val="nil"/>
              <w:bottom w:val="nil"/>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14-Oct</w:t>
            </w:r>
          </w:p>
        </w:tc>
        <w:tc>
          <w:tcPr>
            <w:tcW w:w="729" w:type="dxa"/>
            <w:tcBorders>
              <w:top w:val="nil"/>
              <w:left w:val="nil"/>
              <w:bottom w:val="nil"/>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Mon</w:t>
            </w:r>
          </w:p>
        </w:tc>
        <w:tc>
          <w:tcPr>
            <w:tcW w:w="3879" w:type="dxa"/>
            <w:tcBorders>
              <w:top w:val="nil"/>
              <w:left w:val="nil"/>
              <w:bottom w:val="nil"/>
              <w:right w:val="nil"/>
            </w:tcBorders>
            <w:shd w:val="clear" w:color="000000" w:fill="FFFFFF"/>
            <w:noWrap/>
            <w:vAlign w:val="center"/>
            <w:hideMark/>
          </w:tcPr>
          <w:p w:rsidR="00E43785" w:rsidRPr="002E2BFF" w:rsidRDefault="00E43785" w:rsidP="00866BE8">
            <w:pPr>
              <w:rPr>
                <w:rFonts w:asciiTheme="majorBidi" w:hAnsiTheme="majorBidi" w:cstheme="majorBidi"/>
                <w:i/>
                <w:iCs/>
                <w:color w:val="000000"/>
              </w:rPr>
            </w:pPr>
            <w:r w:rsidRPr="002E2BFF">
              <w:rPr>
                <w:rFonts w:asciiTheme="majorBidi" w:hAnsiTheme="majorBidi" w:cstheme="majorBidi"/>
                <w:i/>
                <w:iCs/>
                <w:color w:val="000000"/>
              </w:rPr>
              <w:t>Eid Al-Adha Holiday (estimated)*</w:t>
            </w:r>
          </w:p>
        </w:tc>
        <w:tc>
          <w:tcPr>
            <w:tcW w:w="2280" w:type="dxa"/>
            <w:vMerge w:val="restart"/>
            <w:tcBorders>
              <w:top w:val="nil"/>
              <w:left w:val="nil"/>
              <w:bottom w:val="single" w:sz="4" w:space="0" w:color="000000"/>
              <w:right w:val="nil"/>
            </w:tcBorders>
            <w:shd w:val="clear" w:color="000000" w:fill="FFFFFF"/>
            <w:vAlign w:val="center"/>
            <w:hideMark/>
          </w:tcPr>
          <w:p w:rsidR="00E43785" w:rsidRPr="002E2BFF" w:rsidRDefault="00E43785" w:rsidP="00866BE8">
            <w:pPr>
              <w:jc w:val="center"/>
              <w:rPr>
                <w:rFonts w:asciiTheme="majorBidi" w:hAnsiTheme="majorBidi" w:cstheme="majorBidi"/>
                <w:i/>
                <w:iCs/>
                <w:color w:val="000000"/>
              </w:rPr>
            </w:pPr>
            <w:r w:rsidRPr="002E2BFF">
              <w:rPr>
                <w:rFonts w:asciiTheme="majorBidi" w:hAnsiTheme="majorBidi" w:cstheme="majorBidi"/>
                <w:i/>
                <w:iCs/>
                <w:color w:val="000000"/>
              </w:rPr>
              <w:t>Eid Al-Adha Holiday (estimated)*</w:t>
            </w:r>
          </w:p>
        </w:tc>
        <w:tc>
          <w:tcPr>
            <w:tcW w:w="1523" w:type="dxa"/>
            <w:vMerge w:val="restart"/>
            <w:tcBorders>
              <w:top w:val="nil"/>
              <w:left w:val="nil"/>
              <w:right w:val="nil"/>
            </w:tcBorders>
            <w:shd w:val="clear" w:color="000000" w:fill="FFFFFF"/>
          </w:tcPr>
          <w:p w:rsidR="00E43785" w:rsidRPr="002E2BFF" w:rsidRDefault="00E43785" w:rsidP="00866BE8">
            <w:pPr>
              <w:jc w:val="center"/>
              <w:rPr>
                <w:rFonts w:asciiTheme="majorBidi" w:hAnsiTheme="majorBidi" w:cstheme="majorBidi"/>
                <w:color w:val="000000"/>
              </w:rPr>
            </w:pPr>
          </w:p>
        </w:tc>
      </w:tr>
      <w:tr w:rsidR="00E43785" w:rsidRPr="002E2BFF" w:rsidTr="008D6424">
        <w:trPr>
          <w:trHeight w:val="350"/>
        </w:trPr>
        <w:tc>
          <w:tcPr>
            <w:tcW w:w="1072" w:type="dxa"/>
            <w:tcBorders>
              <w:top w:val="nil"/>
              <w:left w:val="nil"/>
              <w:bottom w:val="single" w:sz="4" w:space="0" w:color="auto"/>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16-Oct</w:t>
            </w:r>
          </w:p>
        </w:tc>
        <w:tc>
          <w:tcPr>
            <w:tcW w:w="729" w:type="dxa"/>
            <w:tcBorders>
              <w:top w:val="nil"/>
              <w:left w:val="nil"/>
              <w:bottom w:val="single" w:sz="4" w:space="0" w:color="auto"/>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Wed</w:t>
            </w:r>
          </w:p>
        </w:tc>
        <w:tc>
          <w:tcPr>
            <w:tcW w:w="3879" w:type="dxa"/>
            <w:tcBorders>
              <w:top w:val="nil"/>
              <w:left w:val="nil"/>
              <w:bottom w:val="single" w:sz="4" w:space="0" w:color="auto"/>
              <w:right w:val="nil"/>
            </w:tcBorders>
            <w:shd w:val="clear" w:color="000000" w:fill="FFFFFF"/>
            <w:noWrap/>
            <w:vAlign w:val="center"/>
            <w:hideMark/>
          </w:tcPr>
          <w:p w:rsidR="00E43785" w:rsidRPr="002E2BFF" w:rsidRDefault="00E43785" w:rsidP="00866BE8">
            <w:pPr>
              <w:rPr>
                <w:rFonts w:asciiTheme="majorBidi" w:hAnsiTheme="majorBidi" w:cstheme="majorBidi"/>
                <w:i/>
                <w:iCs/>
                <w:color w:val="000000"/>
              </w:rPr>
            </w:pPr>
            <w:r w:rsidRPr="002E2BFF">
              <w:rPr>
                <w:rFonts w:asciiTheme="majorBidi" w:hAnsiTheme="majorBidi" w:cstheme="majorBidi"/>
                <w:i/>
                <w:iCs/>
                <w:color w:val="000000"/>
              </w:rPr>
              <w:t>Eid Al-Adha Holiday (estimated)*</w:t>
            </w:r>
          </w:p>
        </w:tc>
        <w:tc>
          <w:tcPr>
            <w:tcW w:w="2280" w:type="dxa"/>
            <w:vMerge/>
            <w:tcBorders>
              <w:top w:val="nil"/>
              <w:left w:val="nil"/>
              <w:bottom w:val="single" w:sz="4" w:space="0" w:color="000000"/>
              <w:right w:val="nil"/>
            </w:tcBorders>
            <w:vAlign w:val="center"/>
            <w:hideMark/>
          </w:tcPr>
          <w:p w:rsidR="00E43785" w:rsidRPr="002E2BFF" w:rsidRDefault="00E43785" w:rsidP="00866BE8">
            <w:pPr>
              <w:rPr>
                <w:rFonts w:asciiTheme="majorBidi" w:hAnsiTheme="majorBidi" w:cstheme="majorBidi"/>
                <w:i/>
                <w:iCs/>
                <w:color w:val="000000"/>
              </w:rPr>
            </w:pPr>
          </w:p>
        </w:tc>
        <w:tc>
          <w:tcPr>
            <w:tcW w:w="1523" w:type="dxa"/>
            <w:vMerge/>
            <w:tcBorders>
              <w:left w:val="nil"/>
              <w:bottom w:val="single" w:sz="4" w:space="0" w:color="000000"/>
              <w:right w:val="nil"/>
            </w:tcBorders>
          </w:tcPr>
          <w:p w:rsidR="00E43785" w:rsidRPr="002E2BFF" w:rsidRDefault="00E43785" w:rsidP="00866BE8">
            <w:pPr>
              <w:rPr>
                <w:rFonts w:asciiTheme="majorBidi" w:hAnsiTheme="majorBidi" w:cstheme="majorBidi"/>
                <w:i/>
                <w:iCs/>
                <w:color w:val="000000"/>
              </w:rPr>
            </w:pPr>
          </w:p>
        </w:tc>
      </w:tr>
      <w:tr w:rsidR="00E43785" w:rsidRPr="002E2BFF" w:rsidTr="008D6424">
        <w:trPr>
          <w:trHeight w:val="431"/>
        </w:trPr>
        <w:tc>
          <w:tcPr>
            <w:tcW w:w="1072" w:type="dxa"/>
            <w:tcBorders>
              <w:top w:val="nil"/>
              <w:left w:val="nil"/>
              <w:bottom w:val="nil"/>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21-Oct</w:t>
            </w:r>
          </w:p>
        </w:tc>
        <w:tc>
          <w:tcPr>
            <w:tcW w:w="729" w:type="dxa"/>
            <w:tcBorders>
              <w:top w:val="nil"/>
              <w:left w:val="nil"/>
              <w:bottom w:val="nil"/>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Mon</w:t>
            </w:r>
          </w:p>
        </w:tc>
        <w:tc>
          <w:tcPr>
            <w:tcW w:w="3879" w:type="dxa"/>
            <w:tcBorders>
              <w:top w:val="nil"/>
              <w:left w:val="nil"/>
              <w:bottom w:val="nil"/>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Bulbs, tubers, corms, and rhizomes</w:t>
            </w:r>
          </w:p>
        </w:tc>
        <w:tc>
          <w:tcPr>
            <w:tcW w:w="2280" w:type="dxa"/>
            <w:vMerge w:val="restart"/>
            <w:tcBorders>
              <w:top w:val="nil"/>
              <w:left w:val="nil"/>
              <w:bottom w:val="single" w:sz="4" w:space="0" w:color="000000"/>
              <w:right w:val="nil"/>
            </w:tcBorders>
            <w:shd w:val="clear" w:color="000000" w:fill="FFFFFF"/>
            <w:vAlign w:val="center"/>
            <w:hideMark/>
          </w:tcPr>
          <w:p w:rsidR="00E43785" w:rsidRPr="002E2BFF" w:rsidRDefault="00E43785" w:rsidP="00866BE8">
            <w:pPr>
              <w:jc w:val="center"/>
              <w:rPr>
                <w:rFonts w:asciiTheme="majorBidi" w:hAnsiTheme="majorBidi" w:cstheme="majorBidi"/>
                <w:color w:val="000000"/>
              </w:rPr>
            </w:pPr>
            <w:r w:rsidRPr="002E2BFF">
              <w:rPr>
                <w:rFonts w:asciiTheme="majorBidi" w:hAnsiTheme="majorBidi" w:cstheme="majorBidi"/>
                <w:color w:val="000000"/>
              </w:rPr>
              <w:t>Identification, propagation, and planting of bulbs, tubers, corms, and rhizomes</w:t>
            </w:r>
          </w:p>
        </w:tc>
        <w:tc>
          <w:tcPr>
            <w:tcW w:w="1523" w:type="dxa"/>
            <w:vMerge w:val="restart"/>
            <w:tcBorders>
              <w:top w:val="nil"/>
              <w:left w:val="nil"/>
              <w:right w:val="nil"/>
            </w:tcBorders>
            <w:shd w:val="clear" w:color="000000" w:fill="FFFFFF"/>
          </w:tcPr>
          <w:p w:rsidR="00E43785" w:rsidRPr="002E2BFF" w:rsidRDefault="00E43785" w:rsidP="00866BE8">
            <w:pPr>
              <w:jc w:val="center"/>
              <w:rPr>
                <w:rFonts w:asciiTheme="majorBidi" w:hAnsiTheme="majorBidi" w:cstheme="majorBidi"/>
                <w:color w:val="000000"/>
              </w:rPr>
            </w:pPr>
            <w:r>
              <w:rPr>
                <w:rFonts w:asciiTheme="majorBidi" w:hAnsiTheme="majorBidi" w:cstheme="majorBidi"/>
                <w:color w:val="000000"/>
              </w:rPr>
              <w:t>A1, A2, A3, A4, A5, B1, B2</w:t>
            </w:r>
            <w:r w:rsidR="008D6424">
              <w:rPr>
                <w:rFonts w:asciiTheme="majorBidi" w:hAnsiTheme="majorBidi" w:cstheme="majorBidi"/>
                <w:color w:val="000000"/>
              </w:rPr>
              <w:t>, C1, C2, D1, and D2.</w:t>
            </w:r>
          </w:p>
        </w:tc>
      </w:tr>
      <w:tr w:rsidR="00E43785" w:rsidRPr="002E2BFF" w:rsidTr="008D6424">
        <w:trPr>
          <w:trHeight w:val="431"/>
        </w:trPr>
        <w:tc>
          <w:tcPr>
            <w:tcW w:w="1072" w:type="dxa"/>
            <w:tcBorders>
              <w:top w:val="nil"/>
              <w:left w:val="nil"/>
              <w:bottom w:val="single" w:sz="4" w:space="0" w:color="auto"/>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23-Oct</w:t>
            </w:r>
          </w:p>
        </w:tc>
        <w:tc>
          <w:tcPr>
            <w:tcW w:w="729" w:type="dxa"/>
            <w:tcBorders>
              <w:top w:val="nil"/>
              <w:left w:val="nil"/>
              <w:bottom w:val="single" w:sz="4" w:space="0" w:color="auto"/>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Wed</w:t>
            </w:r>
          </w:p>
        </w:tc>
        <w:tc>
          <w:tcPr>
            <w:tcW w:w="3879" w:type="dxa"/>
            <w:tcBorders>
              <w:top w:val="nil"/>
              <w:left w:val="nil"/>
              <w:bottom w:val="single" w:sz="4" w:space="0" w:color="auto"/>
              <w:right w:val="nil"/>
            </w:tcBorders>
            <w:shd w:val="clear" w:color="000000" w:fill="FFFFFF"/>
            <w:noWrap/>
            <w:vAlign w:val="center"/>
            <w:hideMark/>
          </w:tcPr>
          <w:p w:rsidR="00E43785" w:rsidRPr="002E2BFF" w:rsidRDefault="00E43785" w:rsidP="00866BE8">
            <w:pPr>
              <w:rPr>
                <w:rFonts w:asciiTheme="majorBidi" w:hAnsiTheme="majorBidi" w:cstheme="majorBidi"/>
                <w:b/>
                <w:bCs/>
                <w:i/>
                <w:iCs/>
                <w:color w:val="000000"/>
              </w:rPr>
            </w:pPr>
            <w:r w:rsidRPr="002E2BFF">
              <w:rPr>
                <w:rFonts w:asciiTheme="majorBidi" w:hAnsiTheme="majorBidi" w:cstheme="majorBidi"/>
                <w:b/>
                <w:bCs/>
                <w:i/>
                <w:iCs/>
                <w:color w:val="000000"/>
              </w:rPr>
              <w:t>First exam</w:t>
            </w:r>
          </w:p>
        </w:tc>
        <w:tc>
          <w:tcPr>
            <w:tcW w:w="2280" w:type="dxa"/>
            <w:vMerge/>
            <w:tcBorders>
              <w:top w:val="nil"/>
              <w:left w:val="nil"/>
              <w:bottom w:val="single" w:sz="4" w:space="0" w:color="000000"/>
              <w:right w:val="nil"/>
            </w:tcBorders>
            <w:vAlign w:val="center"/>
            <w:hideMark/>
          </w:tcPr>
          <w:p w:rsidR="00E43785" w:rsidRPr="002E2BFF" w:rsidRDefault="00E43785" w:rsidP="00866BE8">
            <w:pPr>
              <w:rPr>
                <w:rFonts w:asciiTheme="majorBidi" w:hAnsiTheme="majorBidi" w:cstheme="majorBidi"/>
                <w:color w:val="000000"/>
              </w:rPr>
            </w:pPr>
          </w:p>
        </w:tc>
        <w:tc>
          <w:tcPr>
            <w:tcW w:w="1523" w:type="dxa"/>
            <w:vMerge/>
            <w:tcBorders>
              <w:left w:val="nil"/>
              <w:bottom w:val="single" w:sz="4" w:space="0" w:color="000000"/>
              <w:right w:val="nil"/>
            </w:tcBorders>
          </w:tcPr>
          <w:p w:rsidR="00E43785" w:rsidRPr="002E2BFF" w:rsidRDefault="00E43785" w:rsidP="00866BE8">
            <w:pPr>
              <w:rPr>
                <w:rFonts w:asciiTheme="majorBidi" w:hAnsiTheme="majorBidi" w:cstheme="majorBidi"/>
                <w:color w:val="000000"/>
              </w:rPr>
            </w:pPr>
          </w:p>
        </w:tc>
      </w:tr>
      <w:tr w:rsidR="00E43785" w:rsidRPr="002E2BFF" w:rsidTr="008D6424">
        <w:trPr>
          <w:trHeight w:val="350"/>
        </w:trPr>
        <w:tc>
          <w:tcPr>
            <w:tcW w:w="1072" w:type="dxa"/>
            <w:tcBorders>
              <w:top w:val="nil"/>
              <w:left w:val="nil"/>
              <w:bottom w:val="nil"/>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28-Oct</w:t>
            </w:r>
          </w:p>
        </w:tc>
        <w:tc>
          <w:tcPr>
            <w:tcW w:w="729" w:type="dxa"/>
            <w:tcBorders>
              <w:top w:val="nil"/>
              <w:left w:val="nil"/>
              <w:bottom w:val="nil"/>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Mon</w:t>
            </w:r>
          </w:p>
        </w:tc>
        <w:tc>
          <w:tcPr>
            <w:tcW w:w="3879" w:type="dxa"/>
            <w:tcBorders>
              <w:top w:val="nil"/>
              <w:left w:val="nil"/>
              <w:bottom w:val="nil"/>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Indoor ornamental plants</w:t>
            </w:r>
          </w:p>
        </w:tc>
        <w:tc>
          <w:tcPr>
            <w:tcW w:w="2280" w:type="dxa"/>
            <w:vMerge w:val="restart"/>
            <w:tcBorders>
              <w:top w:val="nil"/>
              <w:left w:val="nil"/>
              <w:bottom w:val="single" w:sz="4" w:space="0" w:color="000000"/>
              <w:right w:val="nil"/>
            </w:tcBorders>
            <w:shd w:val="clear" w:color="000000" w:fill="FFFFFF"/>
            <w:vAlign w:val="center"/>
            <w:hideMark/>
          </w:tcPr>
          <w:p w:rsidR="00E43785" w:rsidRPr="002E2BFF" w:rsidRDefault="00E43785" w:rsidP="00866BE8">
            <w:pPr>
              <w:jc w:val="center"/>
              <w:rPr>
                <w:rFonts w:asciiTheme="majorBidi" w:hAnsiTheme="majorBidi" w:cstheme="majorBidi"/>
                <w:color w:val="000000"/>
              </w:rPr>
            </w:pPr>
            <w:r w:rsidRPr="002E2BFF">
              <w:rPr>
                <w:rFonts w:asciiTheme="majorBidi" w:hAnsiTheme="majorBidi" w:cstheme="majorBidi"/>
                <w:color w:val="000000"/>
              </w:rPr>
              <w:t>Identification, propagation, and planting of indoor plants</w:t>
            </w:r>
          </w:p>
        </w:tc>
        <w:tc>
          <w:tcPr>
            <w:tcW w:w="1523" w:type="dxa"/>
            <w:vMerge w:val="restart"/>
            <w:tcBorders>
              <w:top w:val="nil"/>
              <w:left w:val="nil"/>
              <w:right w:val="nil"/>
            </w:tcBorders>
            <w:shd w:val="clear" w:color="000000" w:fill="FFFFFF"/>
          </w:tcPr>
          <w:p w:rsidR="00E43785" w:rsidRPr="002E2BFF" w:rsidRDefault="00E43785" w:rsidP="00866BE8">
            <w:pPr>
              <w:jc w:val="center"/>
              <w:rPr>
                <w:rFonts w:asciiTheme="majorBidi" w:hAnsiTheme="majorBidi" w:cstheme="majorBidi"/>
                <w:color w:val="000000"/>
              </w:rPr>
            </w:pPr>
            <w:r>
              <w:rPr>
                <w:rFonts w:asciiTheme="majorBidi" w:hAnsiTheme="majorBidi" w:cstheme="majorBidi"/>
                <w:color w:val="000000"/>
              </w:rPr>
              <w:t>A1, A2, A3, A4, A5, B1, B2</w:t>
            </w:r>
            <w:r w:rsidR="008D6424">
              <w:rPr>
                <w:rFonts w:asciiTheme="majorBidi" w:hAnsiTheme="majorBidi" w:cstheme="majorBidi"/>
                <w:color w:val="000000"/>
              </w:rPr>
              <w:t>, C1, C2, D1, and D2.</w:t>
            </w:r>
          </w:p>
        </w:tc>
      </w:tr>
      <w:tr w:rsidR="00E43785" w:rsidRPr="002E2BFF" w:rsidTr="008D6424">
        <w:trPr>
          <w:trHeight w:val="350"/>
        </w:trPr>
        <w:tc>
          <w:tcPr>
            <w:tcW w:w="1072" w:type="dxa"/>
            <w:tcBorders>
              <w:top w:val="nil"/>
              <w:left w:val="nil"/>
              <w:bottom w:val="single" w:sz="4" w:space="0" w:color="auto"/>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30-Oct</w:t>
            </w:r>
          </w:p>
        </w:tc>
        <w:tc>
          <w:tcPr>
            <w:tcW w:w="729" w:type="dxa"/>
            <w:tcBorders>
              <w:top w:val="nil"/>
              <w:left w:val="nil"/>
              <w:bottom w:val="single" w:sz="4" w:space="0" w:color="auto"/>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Wed</w:t>
            </w:r>
          </w:p>
        </w:tc>
        <w:tc>
          <w:tcPr>
            <w:tcW w:w="3879" w:type="dxa"/>
            <w:tcBorders>
              <w:top w:val="nil"/>
              <w:left w:val="nil"/>
              <w:bottom w:val="single" w:sz="4" w:space="0" w:color="auto"/>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Indoor ornamental plants</w:t>
            </w:r>
          </w:p>
        </w:tc>
        <w:tc>
          <w:tcPr>
            <w:tcW w:w="2280" w:type="dxa"/>
            <w:vMerge/>
            <w:tcBorders>
              <w:top w:val="nil"/>
              <w:left w:val="nil"/>
              <w:bottom w:val="single" w:sz="4" w:space="0" w:color="000000"/>
              <w:right w:val="nil"/>
            </w:tcBorders>
            <w:vAlign w:val="center"/>
            <w:hideMark/>
          </w:tcPr>
          <w:p w:rsidR="00E43785" w:rsidRPr="002E2BFF" w:rsidRDefault="00E43785" w:rsidP="00866BE8">
            <w:pPr>
              <w:rPr>
                <w:rFonts w:asciiTheme="majorBidi" w:hAnsiTheme="majorBidi" w:cstheme="majorBidi"/>
                <w:color w:val="000000"/>
              </w:rPr>
            </w:pPr>
          </w:p>
        </w:tc>
        <w:tc>
          <w:tcPr>
            <w:tcW w:w="1523" w:type="dxa"/>
            <w:vMerge/>
            <w:tcBorders>
              <w:left w:val="nil"/>
              <w:bottom w:val="single" w:sz="4" w:space="0" w:color="000000"/>
              <w:right w:val="nil"/>
            </w:tcBorders>
          </w:tcPr>
          <w:p w:rsidR="00E43785" w:rsidRPr="002E2BFF" w:rsidRDefault="00E43785" w:rsidP="00866BE8">
            <w:pPr>
              <w:rPr>
                <w:rFonts w:asciiTheme="majorBidi" w:hAnsiTheme="majorBidi" w:cstheme="majorBidi"/>
                <w:color w:val="000000"/>
              </w:rPr>
            </w:pPr>
          </w:p>
        </w:tc>
      </w:tr>
      <w:tr w:rsidR="00E43785" w:rsidRPr="002E2BFF" w:rsidTr="008D6424">
        <w:trPr>
          <w:trHeight w:val="350"/>
        </w:trPr>
        <w:tc>
          <w:tcPr>
            <w:tcW w:w="1072" w:type="dxa"/>
            <w:tcBorders>
              <w:top w:val="nil"/>
              <w:left w:val="nil"/>
              <w:bottom w:val="nil"/>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4-Nov</w:t>
            </w:r>
          </w:p>
        </w:tc>
        <w:tc>
          <w:tcPr>
            <w:tcW w:w="729" w:type="dxa"/>
            <w:tcBorders>
              <w:top w:val="nil"/>
              <w:left w:val="nil"/>
              <w:bottom w:val="nil"/>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Mon</w:t>
            </w:r>
          </w:p>
        </w:tc>
        <w:tc>
          <w:tcPr>
            <w:tcW w:w="3879" w:type="dxa"/>
            <w:tcBorders>
              <w:top w:val="nil"/>
              <w:left w:val="nil"/>
              <w:bottom w:val="nil"/>
              <w:right w:val="nil"/>
            </w:tcBorders>
            <w:shd w:val="clear" w:color="000000" w:fill="FFFFFF"/>
            <w:noWrap/>
            <w:vAlign w:val="center"/>
            <w:hideMark/>
          </w:tcPr>
          <w:p w:rsidR="00E43785" w:rsidRPr="002E2BFF" w:rsidRDefault="00E43785" w:rsidP="00866BE8">
            <w:pPr>
              <w:rPr>
                <w:rFonts w:asciiTheme="majorBidi" w:hAnsiTheme="majorBidi" w:cstheme="majorBidi"/>
                <w:i/>
                <w:iCs/>
                <w:color w:val="000000"/>
              </w:rPr>
            </w:pPr>
            <w:r w:rsidRPr="002E2BFF">
              <w:rPr>
                <w:rFonts w:asciiTheme="majorBidi" w:hAnsiTheme="majorBidi" w:cstheme="majorBidi"/>
                <w:i/>
                <w:iCs/>
                <w:color w:val="000000"/>
              </w:rPr>
              <w:t>Hijri New Year’s Day (estimated)*</w:t>
            </w:r>
          </w:p>
        </w:tc>
        <w:tc>
          <w:tcPr>
            <w:tcW w:w="2280" w:type="dxa"/>
            <w:vMerge w:val="restart"/>
            <w:tcBorders>
              <w:top w:val="nil"/>
              <w:left w:val="nil"/>
              <w:bottom w:val="single" w:sz="4" w:space="0" w:color="000000"/>
              <w:right w:val="nil"/>
            </w:tcBorders>
            <w:shd w:val="clear" w:color="000000" w:fill="FFFFFF"/>
            <w:vAlign w:val="center"/>
            <w:hideMark/>
          </w:tcPr>
          <w:p w:rsidR="00E43785" w:rsidRPr="002E2BFF" w:rsidRDefault="00E43785" w:rsidP="00866BE8">
            <w:pPr>
              <w:jc w:val="center"/>
              <w:rPr>
                <w:rFonts w:asciiTheme="majorBidi" w:hAnsiTheme="majorBidi" w:cstheme="majorBidi"/>
                <w:color w:val="000000"/>
              </w:rPr>
            </w:pPr>
            <w:r w:rsidRPr="002E2BFF">
              <w:rPr>
                <w:rFonts w:asciiTheme="majorBidi" w:hAnsiTheme="majorBidi" w:cstheme="majorBidi"/>
                <w:color w:val="000000"/>
              </w:rPr>
              <w:t>Field trip on 2/11/2013</w:t>
            </w:r>
          </w:p>
        </w:tc>
        <w:tc>
          <w:tcPr>
            <w:tcW w:w="1523" w:type="dxa"/>
            <w:vMerge w:val="restart"/>
            <w:tcBorders>
              <w:top w:val="nil"/>
              <w:left w:val="nil"/>
              <w:right w:val="nil"/>
            </w:tcBorders>
            <w:shd w:val="clear" w:color="000000" w:fill="FFFFFF"/>
          </w:tcPr>
          <w:p w:rsidR="00E43785" w:rsidRPr="002E2BFF" w:rsidRDefault="00E43785" w:rsidP="00866BE8">
            <w:pPr>
              <w:jc w:val="center"/>
              <w:rPr>
                <w:rFonts w:asciiTheme="majorBidi" w:hAnsiTheme="majorBidi" w:cstheme="majorBidi"/>
                <w:color w:val="000000"/>
              </w:rPr>
            </w:pPr>
            <w:r>
              <w:rPr>
                <w:rFonts w:asciiTheme="majorBidi" w:hAnsiTheme="majorBidi" w:cstheme="majorBidi"/>
                <w:color w:val="000000"/>
              </w:rPr>
              <w:t>A1, A2, A3, A4, A5, B1, B2</w:t>
            </w:r>
            <w:r w:rsidR="008D6424">
              <w:rPr>
                <w:rFonts w:asciiTheme="majorBidi" w:hAnsiTheme="majorBidi" w:cstheme="majorBidi"/>
                <w:color w:val="000000"/>
              </w:rPr>
              <w:t>, C1, C2, D1, and D2.</w:t>
            </w:r>
          </w:p>
        </w:tc>
      </w:tr>
      <w:tr w:rsidR="00E43785" w:rsidRPr="002E2BFF" w:rsidTr="008D6424">
        <w:trPr>
          <w:trHeight w:val="444"/>
        </w:trPr>
        <w:tc>
          <w:tcPr>
            <w:tcW w:w="1072" w:type="dxa"/>
            <w:tcBorders>
              <w:top w:val="nil"/>
              <w:left w:val="nil"/>
              <w:bottom w:val="single" w:sz="4" w:space="0" w:color="auto"/>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6-Nov</w:t>
            </w:r>
          </w:p>
        </w:tc>
        <w:tc>
          <w:tcPr>
            <w:tcW w:w="729" w:type="dxa"/>
            <w:tcBorders>
              <w:top w:val="nil"/>
              <w:left w:val="nil"/>
              <w:bottom w:val="single" w:sz="4" w:space="0" w:color="auto"/>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Wed</w:t>
            </w:r>
          </w:p>
        </w:tc>
        <w:tc>
          <w:tcPr>
            <w:tcW w:w="3879" w:type="dxa"/>
            <w:tcBorders>
              <w:top w:val="nil"/>
              <w:left w:val="nil"/>
              <w:bottom w:val="single" w:sz="4" w:space="0" w:color="auto"/>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Cacti and succulents</w:t>
            </w:r>
          </w:p>
        </w:tc>
        <w:tc>
          <w:tcPr>
            <w:tcW w:w="2280" w:type="dxa"/>
            <w:vMerge/>
            <w:tcBorders>
              <w:top w:val="nil"/>
              <w:left w:val="nil"/>
              <w:bottom w:val="single" w:sz="4" w:space="0" w:color="000000"/>
              <w:right w:val="nil"/>
            </w:tcBorders>
            <w:vAlign w:val="center"/>
            <w:hideMark/>
          </w:tcPr>
          <w:p w:rsidR="00E43785" w:rsidRPr="002E2BFF" w:rsidRDefault="00E43785" w:rsidP="00866BE8">
            <w:pPr>
              <w:rPr>
                <w:rFonts w:asciiTheme="majorBidi" w:hAnsiTheme="majorBidi" w:cstheme="majorBidi"/>
                <w:color w:val="000000"/>
              </w:rPr>
            </w:pPr>
          </w:p>
        </w:tc>
        <w:tc>
          <w:tcPr>
            <w:tcW w:w="1523" w:type="dxa"/>
            <w:vMerge/>
            <w:tcBorders>
              <w:left w:val="nil"/>
              <w:bottom w:val="single" w:sz="4" w:space="0" w:color="000000"/>
              <w:right w:val="nil"/>
            </w:tcBorders>
          </w:tcPr>
          <w:p w:rsidR="00E43785" w:rsidRPr="002E2BFF" w:rsidRDefault="00E43785" w:rsidP="00866BE8">
            <w:pPr>
              <w:rPr>
                <w:rFonts w:asciiTheme="majorBidi" w:hAnsiTheme="majorBidi" w:cstheme="majorBidi"/>
                <w:color w:val="000000"/>
              </w:rPr>
            </w:pPr>
          </w:p>
        </w:tc>
      </w:tr>
      <w:tr w:rsidR="00E43785" w:rsidRPr="002E2BFF" w:rsidTr="008D6424">
        <w:trPr>
          <w:trHeight w:val="350"/>
        </w:trPr>
        <w:tc>
          <w:tcPr>
            <w:tcW w:w="1072" w:type="dxa"/>
            <w:tcBorders>
              <w:top w:val="nil"/>
              <w:left w:val="nil"/>
              <w:bottom w:val="nil"/>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11-Nov</w:t>
            </w:r>
          </w:p>
        </w:tc>
        <w:tc>
          <w:tcPr>
            <w:tcW w:w="729" w:type="dxa"/>
            <w:tcBorders>
              <w:top w:val="nil"/>
              <w:left w:val="nil"/>
              <w:bottom w:val="nil"/>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Mon</w:t>
            </w:r>
          </w:p>
        </w:tc>
        <w:tc>
          <w:tcPr>
            <w:tcW w:w="3879" w:type="dxa"/>
            <w:tcBorders>
              <w:top w:val="nil"/>
              <w:left w:val="nil"/>
              <w:bottom w:val="nil"/>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Cut flowers</w:t>
            </w:r>
          </w:p>
        </w:tc>
        <w:tc>
          <w:tcPr>
            <w:tcW w:w="2280" w:type="dxa"/>
            <w:vMerge w:val="restart"/>
            <w:tcBorders>
              <w:top w:val="nil"/>
              <w:left w:val="nil"/>
              <w:bottom w:val="single" w:sz="4" w:space="0" w:color="000000"/>
              <w:right w:val="nil"/>
            </w:tcBorders>
            <w:shd w:val="clear" w:color="000000" w:fill="FFFFFF"/>
            <w:vAlign w:val="center"/>
            <w:hideMark/>
          </w:tcPr>
          <w:p w:rsidR="00E43785" w:rsidRPr="002E2BFF" w:rsidRDefault="00E43785" w:rsidP="00866BE8">
            <w:pPr>
              <w:jc w:val="center"/>
              <w:rPr>
                <w:rFonts w:asciiTheme="majorBidi" w:hAnsiTheme="majorBidi" w:cstheme="majorBidi"/>
                <w:color w:val="000000"/>
              </w:rPr>
            </w:pPr>
            <w:r w:rsidRPr="002E2BFF">
              <w:rPr>
                <w:rFonts w:asciiTheme="majorBidi" w:hAnsiTheme="majorBidi" w:cstheme="majorBidi"/>
                <w:color w:val="000000"/>
              </w:rPr>
              <w:t>Identification, propagation, and planting of cacti and succulents</w:t>
            </w:r>
          </w:p>
        </w:tc>
        <w:tc>
          <w:tcPr>
            <w:tcW w:w="1523" w:type="dxa"/>
            <w:vMerge w:val="restart"/>
            <w:tcBorders>
              <w:top w:val="nil"/>
              <w:left w:val="nil"/>
              <w:right w:val="nil"/>
            </w:tcBorders>
            <w:shd w:val="clear" w:color="000000" w:fill="FFFFFF"/>
          </w:tcPr>
          <w:p w:rsidR="00E43785" w:rsidRPr="002E2BFF" w:rsidRDefault="00E43785" w:rsidP="00866BE8">
            <w:pPr>
              <w:jc w:val="center"/>
              <w:rPr>
                <w:rFonts w:asciiTheme="majorBidi" w:hAnsiTheme="majorBidi" w:cstheme="majorBidi"/>
                <w:color w:val="000000"/>
              </w:rPr>
            </w:pPr>
            <w:r>
              <w:rPr>
                <w:rFonts w:asciiTheme="majorBidi" w:hAnsiTheme="majorBidi" w:cstheme="majorBidi"/>
                <w:color w:val="000000"/>
              </w:rPr>
              <w:t>A1, A2, A3, A4, A5, B1, B2</w:t>
            </w:r>
            <w:r w:rsidR="008D6424">
              <w:rPr>
                <w:rFonts w:asciiTheme="majorBidi" w:hAnsiTheme="majorBidi" w:cstheme="majorBidi"/>
                <w:color w:val="000000"/>
              </w:rPr>
              <w:t>, C1, C2, D1, and D2.</w:t>
            </w:r>
          </w:p>
        </w:tc>
      </w:tr>
      <w:tr w:rsidR="00E43785" w:rsidRPr="002E2BFF" w:rsidTr="008D6424">
        <w:trPr>
          <w:trHeight w:val="350"/>
        </w:trPr>
        <w:tc>
          <w:tcPr>
            <w:tcW w:w="1072" w:type="dxa"/>
            <w:tcBorders>
              <w:top w:val="nil"/>
              <w:left w:val="nil"/>
              <w:bottom w:val="single" w:sz="4" w:space="0" w:color="auto"/>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13-Nov</w:t>
            </w:r>
          </w:p>
        </w:tc>
        <w:tc>
          <w:tcPr>
            <w:tcW w:w="729" w:type="dxa"/>
            <w:tcBorders>
              <w:top w:val="nil"/>
              <w:left w:val="nil"/>
              <w:bottom w:val="single" w:sz="4" w:space="0" w:color="auto"/>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Wed</w:t>
            </w:r>
          </w:p>
        </w:tc>
        <w:tc>
          <w:tcPr>
            <w:tcW w:w="3879" w:type="dxa"/>
            <w:tcBorders>
              <w:top w:val="nil"/>
              <w:left w:val="nil"/>
              <w:bottom w:val="single" w:sz="4" w:space="0" w:color="auto"/>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Cut flowers</w:t>
            </w:r>
          </w:p>
        </w:tc>
        <w:tc>
          <w:tcPr>
            <w:tcW w:w="2280" w:type="dxa"/>
            <w:vMerge/>
            <w:tcBorders>
              <w:top w:val="nil"/>
              <w:left w:val="nil"/>
              <w:bottom w:val="single" w:sz="4" w:space="0" w:color="000000"/>
              <w:right w:val="nil"/>
            </w:tcBorders>
            <w:vAlign w:val="center"/>
            <w:hideMark/>
          </w:tcPr>
          <w:p w:rsidR="00E43785" w:rsidRPr="002E2BFF" w:rsidRDefault="00E43785" w:rsidP="00866BE8">
            <w:pPr>
              <w:rPr>
                <w:rFonts w:asciiTheme="majorBidi" w:hAnsiTheme="majorBidi" w:cstheme="majorBidi"/>
                <w:b/>
                <w:bCs/>
                <w:i/>
                <w:iCs/>
                <w:color w:val="000000"/>
              </w:rPr>
            </w:pPr>
          </w:p>
        </w:tc>
        <w:tc>
          <w:tcPr>
            <w:tcW w:w="1523" w:type="dxa"/>
            <w:vMerge/>
            <w:tcBorders>
              <w:left w:val="nil"/>
              <w:bottom w:val="single" w:sz="4" w:space="0" w:color="000000"/>
              <w:right w:val="nil"/>
            </w:tcBorders>
          </w:tcPr>
          <w:p w:rsidR="00E43785" w:rsidRPr="002E2BFF" w:rsidRDefault="00E43785" w:rsidP="00866BE8">
            <w:pPr>
              <w:rPr>
                <w:rFonts w:asciiTheme="majorBidi" w:hAnsiTheme="majorBidi" w:cstheme="majorBidi"/>
                <w:b/>
                <w:bCs/>
                <w:i/>
                <w:iCs/>
                <w:color w:val="000000"/>
              </w:rPr>
            </w:pPr>
          </w:p>
        </w:tc>
      </w:tr>
      <w:tr w:rsidR="00E43785" w:rsidRPr="002E2BFF" w:rsidTr="008D6424">
        <w:trPr>
          <w:trHeight w:val="350"/>
        </w:trPr>
        <w:tc>
          <w:tcPr>
            <w:tcW w:w="1072" w:type="dxa"/>
            <w:tcBorders>
              <w:top w:val="nil"/>
              <w:left w:val="nil"/>
              <w:bottom w:val="nil"/>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18-Nov</w:t>
            </w:r>
          </w:p>
        </w:tc>
        <w:tc>
          <w:tcPr>
            <w:tcW w:w="729" w:type="dxa"/>
            <w:tcBorders>
              <w:top w:val="nil"/>
              <w:left w:val="nil"/>
              <w:bottom w:val="nil"/>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Mon</w:t>
            </w:r>
          </w:p>
        </w:tc>
        <w:tc>
          <w:tcPr>
            <w:tcW w:w="3879" w:type="dxa"/>
            <w:tcBorders>
              <w:top w:val="nil"/>
              <w:left w:val="nil"/>
              <w:bottom w:val="nil"/>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Cut flowers</w:t>
            </w:r>
          </w:p>
        </w:tc>
        <w:tc>
          <w:tcPr>
            <w:tcW w:w="2280" w:type="dxa"/>
            <w:vMerge w:val="restart"/>
            <w:tcBorders>
              <w:top w:val="nil"/>
              <w:left w:val="nil"/>
              <w:bottom w:val="single" w:sz="4" w:space="0" w:color="000000"/>
              <w:right w:val="nil"/>
            </w:tcBorders>
            <w:shd w:val="clear" w:color="000000" w:fill="FFFFFF"/>
            <w:vAlign w:val="center"/>
            <w:hideMark/>
          </w:tcPr>
          <w:p w:rsidR="00E43785" w:rsidRPr="002E2BFF" w:rsidRDefault="00E43785" w:rsidP="00866BE8">
            <w:pPr>
              <w:jc w:val="center"/>
              <w:rPr>
                <w:rFonts w:asciiTheme="majorBidi" w:hAnsiTheme="majorBidi" w:cstheme="majorBidi"/>
                <w:color w:val="000000"/>
              </w:rPr>
            </w:pPr>
            <w:r w:rsidRPr="002E2BFF">
              <w:rPr>
                <w:rFonts w:asciiTheme="majorBidi" w:hAnsiTheme="majorBidi" w:cstheme="majorBidi"/>
                <w:color w:val="000000"/>
              </w:rPr>
              <w:t>Cut flower training, pruning, and pinching</w:t>
            </w:r>
          </w:p>
        </w:tc>
        <w:tc>
          <w:tcPr>
            <w:tcW w:w="1523" w:type="dxa"/>
            <w:vMerge w:val="restart"/>
            <w:tcBorders>
              <w:top w:val="nil"/>
              <w:left w:val="nil"/>
              <w:right w:val="nil"/>
            </w:tcBorders>
            <w:shd w:val="clear" w:color="000000" w:fill="FFFFFF"/>
          </w:tcPr>
          <w:p w:rsidR="00E43785" w:rsidRPr="002E2BFF" w:rsidRDefault="00E43785" w:rsidP="00866BE8">
            <w:pPr>
              <w:jc w:val="center"/>
              <w:rPr>
                <w:rFonts w:asciiTheme="majorBidi" w:hAnsiTheme="majorBidi" w:cstheme="majorBidi"/>
                <w:color w:val="000000"/>
              </w:rPr>
            </w:pPr>
            <w:r>
              <w:rPr>
                <w:rFonts w:asciiTheme="majorBidi" w:hAnsiTheme="majorBidi" w:cstheme="majorBidi"/>
                <w:color w:val="000000"/>
              </w:rPr>
              <w:t>A1, A2, A3, A4, A5, B1, B2</w:t>
            </w:r>
            <w:r w:rsidR="008D6424">
              <w:rPr>
                <w:rFonts w:asciiTheme="majorBidi" w:hAnsiTheme="majorBidi" w:cstheme="majorBidi"/>
                <w:color w:val="000000"/>
              </w:rPr>
              <w:t>, C1, C2, D1, and D2.</w:t>
            </w:r>
          </w:p>
        </w:tc>
      </w:tr>
      <w:tr w:rsidR="00E43785" w:rsidRPr="002E2BFF" w:rsidTr="008D6424">
        <w:trPr>
          <w:trHeight w:val="350"/>
        </w:trPr>
        <w:tc>
          <w:tcPr>
            <w:tcW w:w="1072" w:type="dxa"/>
            <w:tcBorders>
              <w:top w:val="nil"/>
              <w:left w:val="nil"/>
              <w:bottom w:val="single" w:sz="4" w:space="0" w:color="auto"/>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20-Nov</w:t>
            </w:r>
          </w:p>
        </w:tc>
        <w:tc>
          <w:tcPr>
            <w:tcW w:w="729" w:type="dxa"/>
            <w:tcBorders>
              <w:top w:val="nil"/>
              <w:left w:val="nil"/>
              <w:bottom w:val="single" w:sz="4" w:space="0" w:color="auto"/>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Wed</w:t>
            </w:r>
          </w:p>
        </w:tc>
        <w:tc>
          <w:tcPr>
            <w:tcW w:w="3879" w:type="dxa"/>
            <w:tcBorders>
              <w:top w:val="nil"/>
              <w:left w:val="nil"/>
              <w:bottom w:val="single" w:sz="4" w:space="0" w:color="auto"/>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Cut flowers</w:t>
            </w:r>
          </w:p>
        </w:tc>
        <w:tc>
          <w:tcPr>
            <w:tcW w:w="2280" w:type="dxa"/>
            <w:vMerge/>
            <w:tcBorders>
              <w:top w:val="nil"/>
              <w:left w:val="nil"/>
              <w:bottom w:val="single" w:sz="4" w:space="0" w:color="000000"/>
              <w:right w:val="nil"/>
            </w:tcBorders>
            <w:vAlign w:val="center"/>
            <w:hideMark/>
          </w:tcPr>
          <w:p w:rsidR="00E43785" w:rsidRPr="002E2BFF" w:rsidRDefault="00E43785" w:rsidP="00866BE8">
            <w:pPr>
              <w:rPr>
                <w:rFonts w:asciiTheme="majorBidi" w:hAnsiTheme="majorBidi" w:cstheme="majorBidi"/>
                <w:color w:val="000000"/>
              </w:rPr>
            </w:pPr>
          </w:p>
        </w:tc>
        <w:tc>
          <w:tcPr>
            <w:tcW w:w="1523" w:type="dxa"/>
            <w:vMerge/>
            <w:tcBorders>
              <w:left w:val="nil"/>
              <w:bottom w:val="single" w:sz="4" w:space="0" w:color="000000"/>
              <w:right w:val="nil"/>
            </w:tcBorders>
          </w:tcPr>
          <w:p w:rsidR="00E43785" w:rsidRPr="002E2BFF" w:rsidRDefault="00E43785" w:rsidP="00866BE8">
            <w:pPr>
              <w:rPr>
                <w:rFonts w:asciiTheme="majorBidi" w:hAnsiTheme="majorBidi" w:cstheme="majorBidi"/>
                <w:color w:val="000000"/>
              </w:rPr>
            </w:pPr>
          </w:p>
        </w:tc>
      </w:tr>
      <w:tr w:rsidR="00E43785" w:rsidRPr="002E2BFF" w:rsidTr="008D6424">
        <w:trPr>
          <w:trHeight w:val="350"/>
        </w:trPr>
        <w:tc>
          <w:tcPr>
            <w:tcW w:w="1072" w:type="dxa"/>
            <w:tcBorders>
              <w:top w:val="nil"/>
              <w:left w:val="nil"/>
              <w:bottom w:val="nil"/>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25-Nov</w:t>
            </w:r>
          </w:p>
        </w:tc>
        <w:tc>
          <w:tcPr>
            <w:tcW w:w="729" w:type="dxa"/>
            <w:tcBorders>
              <w:top w:val="nil"/>
              <w:left w:val="nil"/>
              <w:bottom w:val="nil"/>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Mon</w:t>
            </w:r>
          </w:p>
        </w:tc>
        <w:tc>
          <w:tcPr>
            <w:tcW w:w="3879" w:type="dxa"/>
            <w:tcBorders>
              <w:top w:val="nil"/>
              <w:left w:val="nil"/>
              <w:bottom w:val="nil"/>
              <w:right w:val="nil"/>
            </w:tcBorders>
            <w:shd w:val="clear" w:color="000000" w:fill="FFFFFF"/>
            <w:noWrap/>
            <w:vAlign w:val="center"/>
            <w:hideMark/>
          </w:tcPr>
          <w:p w:rsidR="00E43785" w:rsidRPr="002E2BFF" w:rsidRDefault="00E43785" w:rsidP="00866BE8">
            <w:pPr>
              <w:rPr>
                <w:rFonts w:asciiTheme="majorBidi" w:hAnsiTheme="majorBidi" w:cstheme="majorBidi"/>
                <w:b/>
                <w:bCs/>
                <w:i/>
                <w:iCs/>
                <w:color w:val="000000"/>
              </w:rPr>
            </w:pPr>
            <w:r w:rsidRPr="002E2BFF">
              <w:rPr>
                <w:rFonts w:asciiTheme="majorBidi" w:hAnsiTheme="majorBidi" w:cstheme="majorBidi"/>
                <w:b/>
                <w:bCs/>
                <w:i/>
                <w:iCs/>
                <w:color w:val="000000"/>
              </w:rPr>
              <w:t>Second exam</w:t>
            </w:r>
          </w:p>
        </w:tc>
        <w:tc>
          <w:tcPr>
            <w:tcW w:w="2280" w:type="dxa"/>
            <w:vMerge w:val="restart"/>
            <w:tcBorders>
              <w:top w:val="nil"/>
              <w:left w:val="nil"/>
              <w:bottom w:val="single" w:sz="4" w:space="0" w:color="000000"/>
              <w:right w:val="nil"/>
            </w:tcBorders>
            <w:shd w:val="clear" w:color="000000" w:fill="FFFFFF"/>
            <w:vAlign w:val="center"/>
            <w:hideMark/>
          </w:tcPr>
          <w:p w:rsidR="00E43785" w:rsidRPr="002E2BFF" w:rsidRDefault="00E43785" w:rsidP="00866BE8">
            <w:pPr>
              <w:jc w:val="center"/>
              <w:rPr>
                <w:rFonts w:asciiTheme="majorBidi" w:hAnsiTheme="majorBidi" w:cstheme="majorBidi"/>
                <w:color w:val="000000"/>
              </w:rPr>
            </w:pPr>
            <w:r w:rsidRPr="002E2BFF">
              <w:rPr>
                <w:rFonts w:asciiTheme="majorBidi" w:hAnsiTheme="majorBidi" w:cstheme="majorBidi"/>
                <w:color w:val="000000"/>
              </w:rPr>
              <w:t>Cut flower training, pruning, and pinching</w:t>
            </w:r>
          </w:p>
        </w:tc>
        <w:tc>
          <w:tcPr>
            <w:tcW w:w="1523" w:type="dxa"/>
            <w:vMerge w:val="restart"/>
            <w:tcBorders>
              <w:top w:val="nil"/>
              <w:left w:val="nil"/>
              <w:right w:val="nil"/>
            </w:tcBorders>
            <w:shd w:val="clear" w:color="000000" w:fill="FFFFFF"/>
          </w:tcPr>
          <w:p w:rsidR="00E43785" w:rsidRPr="002E2BFF" w:rsidRDefault="00E43785" w:rsidP="00866BE8">
            <w:pPr>
              <w:jc w:val="center"/>
              <w:rPr>
                <w:rFonts w:asciiTheme="majorBidi" w:hAnsiTheme="majorBidi" w:cstheme="majorBidi"/>
                <w:color w:val="000000"/>
              </w:rPr>
            </w:pPr>
            <w:r>
              <w:rPr>
                <w:rFonts w:asciiTheme="majorBidi" w:hAnsiTheme="majorBidi" w:cstheme="majorBidi"/>
                <w:color w:val="000000"/>
              </w:rPr>
              <w:t>A1, A2, A3, A4, A5, B1, B2</w:t>
            </w:r>
            <w:r w:rsidR="008D6424">
              <w:rPr>
                <w:rFonts w:asciiTheme="majorBidi" w:hAnsiTheme="majorBidi" w:cstheme="majorBidi"/>
                <w:color w:val="000000"/>
              </w:rPr>
              <w:t>, C1, C2, D1, and D2.</w:t>
            </w:r>
          </w:p>
        </w:tc>
      </w:tr>
      <w:tr w:rsidR="00E43785" w:rsidRPr="002E2BFF" w:rsidTr="008D6424">
        <w:trPr>
          <w:trHeight w:val="350"/>
        </w:trPr>
        <w:tc>
          <w:tcPr>
            <w:tcW w:w="1072" w:type="dxa"/>
            <w:tcBorders>
              <w:top w:val="nil"/>
              <w:left w:val="nil"/>
              <w:bottom w:val="single" w:sz="4" w:space="0" w:color="auto"/>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27-Nov</w:t>
            </w:r>
          </w:p>
        </w:tc>
        <w:tc>
          <w:tcPr>
            <w:tcW w:w="729" w:type="dxa"/>
            <w:tcBorders>
              <w:top w:val="nil"/>
              <w:left w:val="nil"/>
              <w:bottom w:val="single" w:sz="4" w:space="0" w:color="auto"/>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Wed</w:t>
            </w:r>
          </w:p>
        </w:tc>
        <w:tc>
          <w:tcPr>
            <w:tcW w:w="3879" w:type="dxa"/>
            <w:tcBorders>
              <w:top w:val="nil"/>
              <w:left w:val="nil"/>
              <w:bottom w:val="single" w:sz="4" w:space="0" w:color="auto"/>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Container plants</w:t>
            </w:r>
          </w:p>
        </w:tc>
        <w:tc>
          <w:tcPr>
            <w:tcW w:w="2280" w:type="dxa"/>
            <w:vMerge/>
            <w:tcBorders>
              <w:top w:val="nil"/>
              <w:left w:val="nil"/>
              <w:bottom w:val="single" w:sz="4" w:space="0" w:color="000000"/>
              <w:right w:val="nil"/>
            </w:tcBorders>
            <w:vAlign w:val="center"/>
            <w:hideMark/>
          </w:tcPr>
          <w:p w:rsidR="00E43785" w:rsidRPr="002E2BFF" w:rsidRDefault="00E43785" w:rsidP="00866BE8">
            <w:pPr>
              <w:rPr>
                <w:rFonts w:asciiTheme="majorBidi" w:hAnsiTheme="majorBidi" w:cstheme="majorBidi"/>
                <w:color w:val="000000"/>
              </w:rPr>
            </w:pPr>
          </w:p>
        </w:tc>
        <w:tc>
          <w:tcPr>
            <w:tcW w:w="1523" w:type="dxa"/>
            <w:vMerge/>
            <w:tcBorders>
              <w:left w:val="nil"/>
              <w:bottom w:val="single" w:sz="4" w:space="0" w:color="000000"/>
              <w:right w:val="nil"/>
            </w:tcBorders>
          </w:tcPr>
          <w:p w:rsidR="00E43785" w:rsidRPr="002E2BFF" w:rsidRDefault="00E43785" w:rsidP="00866BE8">
            <w:pPr>
              <w:rPr>
                <w:rFonts w:asciiTheme="majorBidi" w:hAnsiTheme="majorBidi" w:cstheme="majorBidi"/>
                <w:color w:val="000000"/>
              </w:rPr>
            </w:pPr>
          </w:p>
        </w:tc>
      </w:tr>
      <w:tr w:rsidR="00E43785" w:rsidRPr="002E2BFF" w:rsidTr="008D6424">
        <w:trPr>
          <w:trHeight w:val="350"/>
        </w:trPr>
        <w:tc>
          <w:tcPr>
            <w:tcW w:w="1072" w:type="dxa"/>
            <w:tcBorders>
              <w:top w:val="nil"/>
              <w:left w:val="nil"/>
              <w:bottom w:val="nil"/>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2-Dec</w:t>
            </w:r>
          </w:p>
        </w:tc>
        <w:tc>
          <w:tcPr>
            <w:tcW w:w="729" w:type="dxa"/>
            <w:tcBorders>
              <w:top w:val="nil"/>
              <w:left w:val="nil"/>
              <w:bottom w:val="nil"/>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Mon</w:t>
            </w:r>
          </w:p>
        </w:tc>
        <w:tc>
          <w:tcPr>
            <w:tcW w:w="3879" w:type="dxa"/>
            <w:tcBorders>
              <w:top w:val="nil"/>
              <w:left w:val="nil"/>
              <w:bottom w:val="nil"/>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Container plants</w:t>
            </w:r>
          </w:p>
        </w:tc>
        <w:tc>
          <w:tcPr>
            <w:tcW w:w="2280" w:type="dxa"/>
            <w:vMerge w:val="restart"/>
            <w:tcBorders>
              <w:top w:val="nil"/>
              <w:left w:val="nil"/>
              <w:bottom w:val="single" w:sz="4" w:space="0" w:color="000000"/>
              <w:right w:val="nil"/>
            </w:tcBorders>
            <w:shd w:val="clear" w:color="000000" w:fill="FFFFFF"/>
            <w:vAlign w:val="center"/>
            <w:hideMark/>
          </w:tcPr>
          <w:p w:rsidR="00E43785" w:rsidRPr="002E2BFF" w:rsidRDefault="00E43785" w:rsidP="00866BE8">
            <w:pPr>
              <w:jc w:val="center"/>
              <w:rPr>
                <w:rFonts w:asciiTheme="majorBidi" w:hAnsiTheme="majorBidi" w:cstheme="majorBidi"/>
                <w:color w:val="000000"/>
              </w:rPr>
            </w:pPr>
            <w:r w:rsidRPr="002E2BFF">
              <w:rPr>
                <w:rFonts w:asciiTheme="majorBidi" w:hAnsiTheme="majorBidi" w:cstheme="majorBidi"/>
                <w:color w:val="000000"/>
              </w:rPr>
              <w:t xml:space="preserve">Preparing and </w:t>
            </w:r>
            <w:r w:rsidRPr="002E2BFF">
              <w:rPr>
                <w:rFonts w:asciiTheme="majorBidi" w:hAnsiTheme="majorBidi" w:cstheme="majorBidi"/>
                <w:color w:val="000000"/>
              </w:rPr>
              <w:lastRenderedPageBreak/>
              <w:t>planting containers</w:t>
            </w:r>
          </w:p>
        </w:tc>
        <w:tc>
          <w:tcPr>
            <w:tcW w:w="1523" w:type="dxa"/>
            <w:vMerge w:val="restart"/>
            <w:tcBorders>
              <w:top w:val="nil"/>
              <w:left w:val="nil"/>
              <w:right w:val="nil"/>
            </w:tcBorders>
            <w:shd w:val="clear" w:color="000000" w:fill="FFFFFF"/>
          </w:tcPr>
          <w:p w:rsidR="00E43785" w:rsidRPr="002E2BFF" w:rsidRDefault="00E43785" w:rsidP="00866BE8">
            <w:pPr>
              <w:jc w:val="center"/>
              <w:rPr>
                <w:rFonts w:asciiTheme="majorBidi" w:hAnsiTheme="majorBidi" w:cstheme="majorBidi"/>
                <w:color w:val="000000"/>
              </w:rPr>
            </w:pPr>
            <w:r>
              <w:rPr>
                <w:rFonts w:asciiTheme="majorBidi" w:hAnsiTheme="majorBidi" w:cstheme="majorBidi"/>
                <w:color w:val="000000"/>
              </w:rPr>
              <w:lastRenderedPageBreak/>
              <w:t xml:space="preserve">A1, A2, A3, </w:t>
            </w:r>
            <w:r>
              <w:rPr>
                <w:rFonts w:asciiTheme="majorBidi" w:hAnsiTheme="majorBidi" w:cstheme="majorBidi"/>
                <w:color w:val="000000"/>
              </w:rPr>
              <w:lastRenderedPageBreak/>
              <w:t>A4, A5, B1, B2</w:t>
            </w:r>
            <w:r w:rsidR="008D6424">
              <w:rPr>
                <w:rFonts w:asciiTheme="majorBidi" w:hAnsiTheme="majorBidi" w:cstheme="majorBidi"/>
                <w:color w:val="000000"/>
              </w:rPr>
              <w:t>, C1, C2, D1, and D2.</w:t>
            </w:r>
          </w:p>
        </w:tc>
      </w:tr>
      <w:tr w:rsidR="00E43785" w:rsidRPr="002E2BFF" w:rsidTr="008D6424">
        <w:trPr>
          <w:trHeight w:val="350"/>
        </w:trPr>
        <w:tc>
          <w:tcPr>
            <w:tcW w:w="1072" w:type="dxa"/>
            <w:tcBorders>
              <w:top w:val="nil"/>
              <w:left w:val="nil"/>
              <w:bottom w:val="single" w:sz="4" w:space="0" w:color="auto"/>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lastRenderedPageBreak/>
              <w:t>4-Dec</w:t>
            </w:r>
          </w:p>
        </w:tc>
        <w:tc>
          <w:tcPr>
            <w:tcW w:w="729" w:type="dxa"/>
            <w:tcBorders>
              <w:top w:val="nil"/>
              <w:left w:val="nil"/>
              <w:bottom w:val="single" w:sz="4" w:space="0" w:color="auto"/>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Wed</w:t>
            </w:r>
          </w:p>
        </w:tc>
        <w:tc>
          <w:tcPr>
            <w:tcW w:w="3879" w:type="dxa"/>
            <w:tcBorders>
              <w:top w:val="nil"/>
              <w:left w:val="nil"/>
              <w:bottom w:val="single" w:sz="4" w:space="0" w:color="auto"/>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Bedding plants</w:t>
            </w:r>
          </w:p>
        </w:tc>
        <w:tc>
          <w:tcPr>
            <w:tcW w:w="2280" w:type="dxa"/>
            <w:vMerge/>
            <w:tcBorders>
              <w:top w:val="nil"/>
              <w:left w:val="nil"/>
              <w:bottom w:val="single" w:sz="4" w:space="0" w:color="000000"/>
              <w:right w:val="nil"/>
            </w:tcBorders>
            <w:vAlign w:val="center"/>
            <w:hideMark/>
          </w:tcPr>
          <w:p w:rsidR="00E43785" w:rsidRPr="002E2BFF" w:rsidRDefault="00E43785" w:rsidP="00866BE8">
            <w:pPr>
              <w:rPr>
                <w:rFonts w:asciiTheme="majorBidi" w:hAnsiTheme="majorBidi" w:cstheme="majorBidi"/>
                <w:color w:val="000000"/>
              </w:rPr>
            </w:pPr>
          </w:p>
        </w:tc>
        <w:tc>
          <w:tcPr>
            <w:tcW w:w="1523" w:type="dxa"/>
            <w:vMerge/>
            <w:tcBorders>
              <w:left w:val="nil"/>
              <w:bottom w:val="single" w:sz="4" w:space="0" w:color="000000"/>
              <w:right w:val="nil"/>
            </w:tcBorders>
          </w:tcPr>
          <w:p w:rsidR="00E43785" w:rsidRPr="002E2BFF" w:rsidRDefault="00E43785" w:rsidP="00866BE8">
            <w:pPr>
              <w:rPr>
                <w:rFonts w:asciiTheme="majorBidi" w:hAnsiTheme="majorBidi" w:cstheme="majorBidi"/>
                <w:color w:val="000000"/>
              </w:rPr>
            </w:pPr>
          </w:p>
        </w:tc>
      </w:tr>
      <w:tr w:rsidR="00E43785" w:rsidRPr="002E2BFF" w:rsidTr="008D6424">
        <w:trPr>
          <w:trHeight w:val="350"/>
        </w:trPr>
        <w:tc>
          <w:tcPr>
            <w:tcW w:w="1072" w:type="dxa"/>
            <w:tcBorders>
              <w:top w:val="nil"/>
              <w:left w:val="nil"/>
              <w:bottom w:val="nil"/>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lastRenderedPageBreak/>
              <w:t>9-Dec</w:t>
            </w:r>
          </w:p>
        </w:tc>
        <w:tc>
          <w:tcPr>
            <w:tcW w:w="729" w:type="dxa"/>
            <w:tcBorders>
              <w:top w:val="nil"/>
              <w:left w:val="nil"/>
              <w:bottom w:val="nil"/>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Mon</w:t>
            </w:r>
          </w:p>
        </w:tc>
        <w:tc>
          <w:tcPr>
            <w:tcW w:w="3879" w:type="dxa"/>
            <w:tcBorders>
              <w:top w:val="nil"/>
              <w:left w:val="nil"/>
              <w:bottom w:val="nil"/>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Bedding plants</w:t>
            </w:r>
          </w:p>
        </w:tc>
        <w:tc>
          <w:tcPr>
            <w:tcW w:w="2280" w:type="dxa"/>
            <w:vMerge w:val="restart"/>
            <w:tcBorders>
              <w:top w:val="nil"/>
              <w:left w:val="nil"/>
              <w:bottom w:val="single" w:sz="4" w:space="0" w:color="000000"/>
              <w:right w:val="nil"/>
            </w:tcBorders>
            <w:shd w:val="clear" w:color="000000" w:fill="FFFFFF"/>
            <w:vAlign w:val="center"/>
            <w:hideMark/>
          </w:tcPr>
          <w:p w:rsidR="00E43785" w:rsidRPr="002E2BFF" w:rsidRDefault="00E43785" w:rsidP="00866BE8">
            <w:pPr>
              <w:jc w:val="center"/>
              <w:rPr>
                <w:rFonts w:asciiTheme="majorBidi" w:hAnsiTheme="majorBidi" w:cstheme="majorBidi"/>
                <w:color w:val="000000"/>
              </w:rPr>
            </w:pPr>
            <w:r w:rsidRPr="002E2BFF">
              <w:rPr>
                <w:rFonts w:asciiTheme="majorBidi" w:hAnsiTheme="majorBidi" w:cstheme="majorBidi"/>
                <w:color w:val="000000"/>
              </w:rPr>
              <w:t>Preparing and planting bedding plants</w:t>
            </w:r>
          </w:p>
        </w:tc>
        <w:tc>
          <w:tcPr>
            <w:tcW w:w="1523" w:type="dxa"/>
            <w:vMerge w:val="restart"/>
            <w:tcBorders>
              <w:top w:val="nil"/>
              <w:left w:val="nil"/>
              <w:right w:val="nil"/>
            </w:tcBorders>
            <w:shd w:val="clear" w:color="000000" w:fill="FFFFFF"/>
          </w:tcPr>
          <w:p w:rsidR="00E43785" w:rsidRPr="002E2BFF" w:rsidRDefault="00E43785" w:rsidP="00866BE8">
            <w:pPr>
              <w:jc w:val="center"/>
              <w:rPr>
                <w:rFonts w:asciiTheme="majorBidi" w:hAnsiTheme="majorBidi" w:cstheme="majorBidi"/>
                <w:color w:val="000000"/>
              </w:rPr>
            </w:pPr>
            <w:r>
              <w:rPr>
                <w:rFonts w:asciiTheme="majorBidi" w:hAnsiTheme="majorBidi" w:cstheme="majorBidi"/>
                <w:color w:val="000000"/>
              </w:rPr>
              <w:t>A1, A2, A3, A4, A5, B1, B2</w:t>
            </w:r>
            <w:r w:rsidR="008D6424">
              <w:rPr>
                <w:rFonts w:asciiTheme="majorBidi" w:hAnsiTheme="majorBidi" w:cstheme="majorBidi"/>
                <w:color w:val="000000"/>
              </w:rPr>
              <w:t>, C1, C2, D1, and D2.</w:t>
            </w:r>
          </w:p>
        </w:tc>
      </w:tr>
      <w:tr w:rsidR="00E43785" w:rsidRPr="002E2BFF" w:rsidTr="008D6424">
        <w:trPr>
          <w:trHeight w:val="350"/>
        </w:trPr>
        <w:tc>
          <w:tcPr>
            <w:tcW w:w="1072" w:type="dxa"/>
            <w:tcBorders>
              <w:top w:val="nil"/>
              <w:left w:val="nil"/>
              <w:bottom w:val="single" w:sz="4" w:space="0" w:color="auto"/>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11-Dec</w:t>
            </w:r>
          </w:p>
        </w:tc>
        <w:tc>
          <w:tcPr>
            <w:tcW w:w="729" w:type="dxa"/>
            <w:tcBorders>
              <w:top w:val="nil"/>
              <w:left w:val="nil"/>
              <w:bottom w:val="single" w:sz="4" w:space="0" w:color="auto"/>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Wed</w:t>
            </w:r>
          </w:p>
        </w:tc>
        <w:tc>
          <w:tcPr>
            <w:tcW w:w="3879" w:type="dxa"/>
            <w:tcBorders>
              <w:top w:val="nil"/>
              <w:left w:val="nil"/>
              <w:bottom w:val="single" w:sz="4" w:space="0" w:color="auto"/>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Groundcovers and climbers</w:t>
            </w:r>
          </w:p>
        </w:tc>
        <w:tc>
          <w:tcPr>
            <w:tcW w:w="2280" w:type="dxa"/>
            <w:vMerge/>
            <w:tcBorders>
              <w:top w:val="nil"/>
              <w:left w:val="nil"/>
              <w:bottom w:val="single" w:sz="4" w:space="0" w:color="000000"/>
              <w:right w:val="nil"/>
            </w:tcBorders>
            <w:vAlign w:val="center"/>
            <w:hideMark/>
          </w:tcPr>
          <w:p w:rsidR="00E43785" w:rsidRPr="002E2BFF" w:rsidRDefault="00E43785" w:rsidP="00866BE8">
            <w:pPr>
              <w:rPr>
                <w:rFonts w:asciiTheme="majorBidi" w:hAnsiTheme="majorBidi" w:cstheme="majorBidi"/>
                <w:color w:val="000000"/>
              </w:rPr>
            </w:pPr>
          </w:p>
        </w:tc>
        <w:tc>
          <w:tcPr>
            <w:tcW w:w="1523" w:type="dxa"/>
            <w:vMerge/>
            <w:tcBorders>
              <w:left w:val="nil"/>
              <w:bottom w:val="single" w:sz="4" w:space="0" w:color="000000"/>
              <w:right w:val="nil"/>
            </w:tcBorders>
          </w:tcPr>
          <w:p w:rsidR="00E43785" w:rsidRPr="002E2BFF" w:rsidRDefault="00E43785" w:rsidP="00866BE8">
            <w:pPr>
              <w:rPr>
                <w:rFonts w:asciiTheme="majorBidi" w:hAnsiTheme="majorBidi" w:cstheme="majorBidi"/>
                <w:color w:val="000000"/>
              </w:rPr>
            </w:pPr>
          </w:p>
        </w:tc>
      </w:tr>
      <w:tr w:rsidR="00E43785" w:rsidRPr="002E2BFF" w:rsidTr="008D6424">
        <w:trPr>
          <w:trHeight w:val="350"/>
        </w:trPr>
        <w:tc>
          <w:tcPr>
            <w:tcW w:w="1072" w:type="dxa"/>
            <w:tcBorders>
              <w:top w:val="nil"/>
              <w:left w:val="nil"/>
              <w:bottom w:val="nil"/>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16-Dec</w:t>
            </w:r>
          </w:p>
        </w:tc>
        <w:tc>
          <w:tcPr>
            <w:tcW w:w="729" w:type="dxa"/>
            <w:tcBorders>
              <w:top w:val="nil"/>
              <w:left w:val="nil"/>
              <w:bottom w:val="nil"/>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Mon</w:t>
            </w:r>
          </w:p>
        </w:tc>
        <w:tc>
          <w:tcPr>
            <w:tcW w:w="3879" w:type="dxa"/>
            <w:tcBorders>
              <w:top w:val="nil"/>
              <w:left w:val="nil"/>
              <w:bottom w:val="nil"/>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Hedges, topiary, and espalier</w:t>
            </w:r>
          </w:p>
        </w:tc>
        <w:tc>
          <w:tcPr>
            <w:tcW w:w="2280" w:type="dxa"/>
            <w:vMerge w:val="restart"/>
            <w:tcBorders>
              <w:top w:val="nil"/>
              <w:left w:val="nil"/>
              <w:bottom w:val="single" w:sz="4" w:space="0" w:color="000000"/>
              <w:right w:val="nil"/>
            </w:tcBorders>
            <w:shd w:val="clear" w:color="000000" w:fill="FFFFFF"/>
            <w:vAlign w:val="center"/>
            <w:hideMark/>
          </w:tcPr>
          <w:p w:rsidR="00E43785" w:rsidRPr="002E2BFF" w:rsidRDefault="00E43785" w:rsidP="00866BE8">
            <w:pPr>
              <w:jc w:val="center"/>
              <w:rPr>
                <w:rFonts w:asciiTheme="majorBidi" w:hAnsiTheme="majorBidi" w:cstheme="majorBidi"/>
                <w:color w:val="000000"/>
              </w:rPr>
            </w:pPr>
            <w:r w:rsidRPr="002E2BFF">
              <w:rPr>
                <w:rFonts w:asciiTheme="majorBidi" w:hAnsiTheme="majorBidi" w:cstheme="majorBidi"/>
                <w:color w:val="000000"/>
              </w:rPr>
              <w:t>Hedge shearing and espalier training</w:t>
            </w:r>
          </w:p>
        </w:tc>
        <w:tc>
          <w:tcPr>
            <w:tcW w:w="1523" w:type="dxa"/>
            <w:vMerge w:val="restart"/>
            <w:tcBorders>
              <w:top w:val="nil"/>
              <w:left w:val="nil"/>
              <w:right w:val="nil"/>
            </w:tcBorders>
            <w:shd w:val="clear" w:color="000000" w:fill="FFFFFF"/>
          </w:tcPr>
          <w:p w:rsidR="00E43785" w:rsidRPr="002E2BFF" w:rsidRDefault="00E43785" w:rsidP="00866BE8">
            <w:pPr>
              <w:jc w:val="center"/>
              <w:rPr>
                <w:rFonts w:asciiTheme="majorBidi" w:hAnsiTheme="majorBidi" w:cstheme="majorBidi"/>
                <w:color w:val="000000"/>
              </w:rPr>
            </w:pPr>
            <w:r>
              <w:rPr>
                <w:rFonts w:asciiTheme="majorBidi" w:hAnsiTheme="majorBidi" w:cstheme="majorBidi"/>
                <w:color w:val="000000"/>
              </w:rPr>
              <w:t>A1, A2, A3, A4, A5, B1, B2</w:t>
            </w:r>
            <w:r w:rsidR="008D6424">
              <w:rPr>
                <w:rFonts w:asciiTheme="majorBidi" w:hAnsiTheme="majorBidi" w:cstheme="majorBidi"/>
                <w:color w:val="000000"/>
              </w:rPr>
              <w:t>, C1, C2, D1, and D2.</w:t>
            </w:r>
          </w:p>
        </w:tc>
      </w:tr>
      <w:tr w:rsidR="00E43785" w:rsidRPr="002E2BFF" w:rsidTr="008D6424">
        <w:trPr>
          <w:trHeight w:val="350"/>
        </w:trPr>
        <w:tc>
          <w:tcPr>
            <w:tcW w:w="1072" w:type="dxa"/>
            <w:tcBorders>
              <w:top w:val="nil"/>
              <w:left w:val="nil"/>
              <w:bottom w:val="single" w:sz="4" w:space="0" w:color="auto"/>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18-Dec</w:t>
            </w:r>
          </w:p>
        </w:tc>
        <w:tc>
          <w:tcPr>
            <w:tcW w:w="729" w:type="dxa"/>
            <w:tcBorders>
              <w:top w:val="nil"/>
              <w:left w:val="nil"/>
              <w:bottom w:val="single" w:sz="4" w:space="0" w:color="auto"/>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Wed</w:t>
            </w:r>
          </w:p>
        </w:tc>
        <w:tc>
          <w:tcPr>
            <w:tcW w:w="3879" w:type="dxa"/>
            <w:tcBorders>
              <w:top w:val="nil"/>
              <w:left w:val="nil"/>
              <w:bottom w:val="single" w:sz="4" w:space="0" w:color="auto"/>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Turfgrass</w:t>
            </w:r>
          </w:p>
        </w:tc>
        <w:tc>
          <w:tcPr>
            <w:tcW w:w="2280" w:type="dxa"/>
            <w:vMerge/>
            <w:tcBorders>
              <w:top w:val="nil"/>
              <w:left w:val="nil"/>
              <w:bottom w:val="single" w:sz="4" w:space="0" w:color="000000"/>
              <w:right w:val="nil"/>
            </w:tcBorders>
            <w:vAlign w:val="center"/>
            <w:hideMark/>
          </w:tcPr>
          <w:p w:rsidR="00E43785" w:rsidRPr="002E2BFF" w:rsidRDefault="00E43785" w:rsidP="00866BE8">
            <w:pPr>
              <w:rPr>
                <w:rFonts w:asciiTheme="majorBidi" w:hAnsiTheme="majorBidi" w:cstheme="majorBidi"/>
                <w:color w:val="000000"/>
              </w:rPr>
            </w:pPr>
          </w:p>
        </w:tc>
        <w:tc>
          <w:tcPr>
            <w:tcW w:w="1523" w:type="dxa"/>
            <w:vMerge/>
            <w:tcBorders>
              <w:left w:val="nil"/>
              <w:bottom w:val="single" w:sz="4" w:space="0" w:color="000000"/>
              <w:right w:val="nil"/>
            </w:tcBorders>
          </w:tcPr>
          <w:p w:rsidR="00E43785" w:rsidRPr="002E2BFF" w:rsidRDefault="00E43785" w:rsidP="00866BE8">
            <w:pPr>
              <w:rPr>
                <w:rFonts w:asciiTheme="majorBidi" w:hAnsiTheme="majorBidi" w:cstheme="majorBidi"/>
                <w:color w:val="000000"/>
              </w:rPr>
            </w:pPr>
          </w:p>
        </w:tc>
      </w:tr>
      <w:tr w:rsidR="00E43785" w:rsidRPr="002E2BFF" w:rsidTr="008D6424">
        <w:trPr>
          <w:trHeight w:val="350"/>
        </w:trPr>
        <w:tc>
          <w:tcPr>
            <w:tcW w:w="1072" w:type="dxa"/>
            <w:tcBorders>
              <w:top w:val="nil"/>
              <w:left w:val="nil"/>
              <w:bottom w:val="nil"/>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23-Dec</w:t>
            </w:r>
          </w:p>
        </w:tc>
        <w:tc>
          <w:tcPr>
            <w:tcW w:w="729" w:type="dxa"/>
            <w:tcBorders>
              <w:top w:val="nil"/>
              <w:left w:val="nil"/>
              <w:bottom w:val="nil"/>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Mon</w:t>
            </w:r>
          </w:p>
        </w:tc>
        <w:tc>
          <w:tcPr>
            <w:tcW w:w="3879" w:type="dxa"/>
            <w:tcBorders>
              <w:top w:val="nil"/>
              <w:left w:val="nil"/>
              <w:bottom w:val="nil"/>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Turfgrass</w:t>
            </w:r>
          </w:p>
        </w:tc>
        <w:tc>
          <w:tcPr>
            <w:tcW w:w="2280" w:type="dxa"/>
            <w:vMerge w:val="restart"/>
            <w:tcBorders>
              <w:top w:val="nil"/>
              <w:left w:val="nil"/>
              <w:bottom w:val="single" w:sz="4" w:space="0" w:color="000000"/>
              <w:right w:val="nil"/>
            </w:tcBorders>
            <w:shd w:val="clear" w:color="000000" w:fill="FFFFFF"/>
            <w:vAlign w:val="center"/>
            <w:hideMark/>
          </w:tcPr>
          <w:p w:rsidR="00E43785" w:rsidRPr="002E2BFF" w:rsidRDefault="00E43785" w:rsidP="00866BE8">
            <w:pPr>
              <w:jc w:val="center"/>
              <w:rPr>
                <w:rFonts w:asciiTheme="majorBidi" w:hAnsiTheme="majorBidi" w:cstheme="majorBidi"/>
                <w:color w:val="000000"/>
              </w:rPr>
            </w:pPr>
            <w:r w:rsidRPr="002E2BFF">
              <w:rPr>
                <w:rFonts w:asciiTheme="majorBidi" w:hAnsiTheme="majorBidi" w:cstheme="majorBidi"/>
                <w:color w:val="000000"/>
              </w:rPr>
              <w:t>Turfgrass maintenance</w:t>
            </w:r>
          </w:p>
        </w:tc>
        <w:tc>
          <w:tcPr>
            <w:tcW w:w="1523" w:type="dxa"/>
            <w:vMerge w:val="restart"/>
            <w:tcBorders>
              <w:top w:val="nil"/>
              <w:left w:val="nil"/>
              <w:right w:val="nil"/>
            </w:tcBorders>
            <w:shd w:val="clear" w:color="000000" w:fill="FFFFFF"/>
          </w:tcPr>
          <w:p w:rsidR="00E43785" w:rsidRPr="002E2BFF" w:rsidRDefault="00E43785" w:rsidP="00866BE8">
            <w:pPr>
              <w:jc w:val="center"/>
              <w:rPr>
                <w:rFonts w:asciiTheme="majorBidi" w:hAnsiTheme="majorBidi" w:cstheme="majorBidi"/>
                <w:color w:val="000000"/>
              </w:rPr>
            </w:pPr>
            <w:r>
              <w:rPr>
                <w:rFonts w:asciiTheme="majorBidi" w:hAnsiTheme="majorBidi" w:cstheme="majorBidi"/>
                <w:color w:val="000000"/>
              </w:rPr>
              <w:t>A1, A2, A3, A4, A5, B1, B2</w:t>
            </w:r>
            <w:r w:rsidR="008D6424">
              <w:rPr>
                <w:rFonts w:asciiTheme="majorBidi" w:hAnsiTheme="majorBidi" w:cstheme="majorBidi"/>
                <w:color w:val="000000"/>
              </w:rPr>
              <w:t>, C1, C2, D1, and D2.</w:t>
            </w:r>
          </w:p>
        </w:tc>
      </w:tr>
      <w:tr w:rsidR="00E43785" w:rsidRPr="002E2BFF" w:rsidTr="008D6424">
        <w:trPr>
          <w:trHeight w:val="350"/>
        </w:trPr>
        <w:tc>
          <w:tcPr>
            <w:tcW w:w="1072" w:type="dxa"/>
            <w:tcBorders>
              <w:top w:val="nil"/>
              <w:left w:val="nil"/>
              <w:bottom w:val="single" w:sz="4" w:space="0" w:color="auto"/>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25-Dec</w:t>
            </w:r>
          </w:p>
        </w:tc>
        <w:tc>
          <w:tcPr>
            <w:tcW w:w="729" w:type="dxa"/>
            <w:tcBorders>
              <w:top w:val="nil"/>
              <w:left w:val="nil"/>
              <w:bottom w:val="single" w:sz="4" w:space="0" w:color="auto"/>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Wed</w:t>
            </w:r>
          </w:p>
        </w:tc>
        <w:tc>
          <w:tcPr>
            <w:tcW w:w="3879" w:type="dxa"/>
            <w:tcBorders>
              <w:top w:val="nil"/>
              <w:left w:val="nil"/>
              <w:bottom w:val="single" w:sz="4" w:space="0" w:color="auto"/>
              <w:right w:val="nil"/>
            </w:tcBorders>
            <w:shd w:val="clear" w:color="000000" w:fill="FFFFFF"/>
            <w:noWrap/>
            <w:vAlign w:val="center"/>
            <w:hideMark/>
          </w:tcPr>
          <w:p w:rsidR="00E43785" w:rsidRPr="002E2BFF" w:rsidRDefault="00E43785" w:rsidP="00866BE8">
            <w:pPr>
              <w:rPr>
                <w:rFonts w:asciiTheme="majorBidi" w:hAnsiTheme="majorBidi" w:cstheme="majorBidi"/>
                <w:i/>
                <w:iCs/>
                <w:color w:val="000000"/>
              </w:rPr>
            </w:pPr>
            <w:r w:rsidRPr="002E2BFF">
              <w:rPr>
                <w:rFonts w:asciiTheme="majorBidi" w:hAnsiTheme="majorBidi" w:cstheme="majorBidi"/>
                <w:i/>
                <w:iCs/>
                <w:color w:val="000000"/>
              </w:rPr>
              <w:t>Christmas Day*</w:t>
            </w:r>
          </w:p>
        </w:tc>
        <w:tc>
          <w:tcPr>
            <w:tcW w:w="2280" w:type="dxa"/>
            <w:vMerge/>
            <w:tcBorders>
              <w:top w:val="nil"/>
              <w:left w:val="nil"/>
              <w:bottom w:val="single" w:sz="4" w:space="0" w:color="000000"/>
              <w:right w:val="nil"/>
            </w:tcBorders>
            <w:vAlign w:val="center"/>
            <w:hideMark/>
          </w:tcPr>
          <w:p w:rsidR="00E43785" w:rsidRPr="002E2BFF" w:rsidRDefault="00E43785" w:rsidP="00866BE8">
            <w:pPr>
              <w:rPr>
                <w:rFonts w:asciiTheme="majorBidi" w:hAnsiTheme="majorBidi" w:cstheme="majorBidi"/>
                <w:color w:val="000000"/>
              </w:rPr>
            </w:pPr>
          </w:p>
        </w:tc>
        <w:tc>
          <w:tcPr>
            <w:tcW w:w="1523" w:type="dxa"/>
            <w:vMerge/>
            <w:tcBorders>
              <w:left w:val="nil"/>
              <w:bottom w:val="single" w:sz="4" w:space="0" w:color="000000"/>
              <w:right w:val="nil"/>
            </w:tcBorders>
          </w:tcPr>
          <w:p w:rsidR="00E43785" w:rsidRPr="002E2BFF" w:rsidRDefault="00E43785" w:rsidP="00866BE8">
            <w:pPr>
              <w:rPr>
                <w:rFonts w:asciiTheme="majorBidi" w:hAnsiTheme="majorBidi" w:cstheme="majorBidi"/>
                <w:color w:val="000000"/>
              </w:rPr>
            </w:pPr>
          </w:p>
        </w:tc>
      </w:tr>
      <w:tr w:rsidR="00E43785" w:rsidRPr="002E2BFF" w:rsidTr="008D6424">
        <w:trPr>
          <w:trHeight w:val="350"/>
        </w:trPr>
        <w:tc>
          <w:tcPr>
            <w:tcW w:w="1072" w:type="dxa"/>
            <w:tcBorders>
              <w:top w:val="nil"/>
              <w:left w:val="nil"/>
              <w:bottom w:val="nil"/>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30-Dec</w:t>
            </w:r>
          </w:p>
        </w:tc>
        <w:tc>
          <w:tcPr>
            <w:tcW w:w="729" w:type="dxa"/>
            <w:tcBorders>
              <w:top w:val="nil"/>
              <w:left w:val="nil"/>
              <w:bottom w:val="nil"/>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Mon</w:t>
            </w:r>
          </w:p>
        </w:tc>
        <w:tc>
          <w:tcPr>
            <w:tcW w:w="3879" w:type="dxa"/>
            <w:tcBorders>
              <w:top w:val="nil"/>
              <w:left w:val="nil"/>
              <w:bottom w:val="nil"/>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Turfgrass</w:t>
            </w:r>
          </w:p>
        </w:tc>
        <w:tc>
          <w:tcPr>
            <w:tcW w:w="2280" w:type="dxa"/>
            <w:vMerge w:val="restart"/>
            <w:tcBorders>
              <w:top w:val="nil"/>
              <w:left w:val="nil"/>
              <w:bottom w:val="single" w:sz="4" w:space="0" w:color="000000"/>
              <w:right w:val="nil"/>
            </w:tcBorders>
            <w:shd w:val="clear" w:color="000000" w:fill="FFFFFF"/>
            <w:vAlign w:val="center"/>
            <w:hideMark/>
          </w:tcPr>
          <w:p w:rsidR="00E43785" w:rsidRPr="002E2BFF" w:rsidRDefault="00E43785" w:rsidP="00866BE8">
            <w:pPr>
              <w:jc w:val="center"/>
              <w:rPr>
                <w:rFonts w:asciiTheme="majorBidi" w:hAnsiTheme="majorBidi" w:cstheme="majorBidi"/>
                <w:b/>
                <w:bCs/>
                <w:color w:val="000000"/>
              </w:rPr>
            </w:pPr>
            <w:r w:rsidRPr="002E2BFF">
              <w:rPr>
                <w:rFonts w:asciiTheme="majorBidi" w:hAnsiTheme="majorBidi" w:cstheme="majorBidi"/>
                <w:b/>
                <w:bCs/>
                <w:color w:val="000000"/>
              </w:rPr>
              <w:t>Final lab exam</w:t>
            </w:r>
          </w:p>
        </w:tc>
        <w:tc>
          <w:tcPr>
            <w:tcW w:w="1523" w:type="dxa"/>
            <w:vMerge w:val="restart"/>
            <w:tcBorders>
              <w:top w:val="nil"/>
              <w:left w:val="nil"/>
              <w:right w:val="nil"/>
            </w:tcBorders>
            <w:shd w:val="clear" w:color="000000" w:fill="FFFFFF"/>
          </w:tcPr>
          <w:p w:rsidR="00E43785" w:rsidRPr="002E2BFF" w:rsidRDefault="00E43785" w:rsidP="00866BE8">
            <w:pPr>
              <w:jc w:val="center"/>
              <w:rPr>
                <w:rFonts w:asciiTheme="majorBidi" w:hAnsiTheme="majorBidi" w:cstheme="majorBidi"/>
                <w:b/>
                <w:bCs/>
                <w:color w:val="000000"/>
              </w:rPr>
            </w:pPr>
          </w:p>
        </w:tc>
      </w:tr>
      <w:tr w:rsidR="00E43785" w:rsidRPr="002E2BFF" w:rsidTr="008D6424">
        <w:trPr>
          <w:trHeight w:val="350"/>
        </w:trPr>
        <w:tc>
          <w:tcPr>
            <w:tcW w:w="1072" w:type="dxa"/>
            <w:tcBorders>
              <w:top w:val="nil"/>
              <w:left w:val="nil"/>
              <w:bottom w:val="single" w:sz="4" w:space="0" w:color="auto"/>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1-Jan</w:t>
            </w:r>
          </w:p>
        </w:tc>
        <w:tc>
          <w:tcPr>
            <w:tcW w:w="729" w:type="dxa"/>
            <w:tcBorders>
              <w:top w:val="nil"/>
              <w:left w:val="nil"/>
              <w:bottom w:val="single" w:sz="4" w:space="0" w:color="auto"/>
              <w:right w:val="nil"/>
            </w:tcBorders>
            <w:shd w:val="clear" w:color="000000" w:fill="FFFFFF"/>
            <w:noWrap/>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Wed</w:t>
            </w:r>
          </w:p>
        </w:tc>
        <w:tc>
          <w:tcPr>
            <w:tcW w:w="3879" w:type="dxa"/>
            <w:tcBorders>
              <w:top w:val="nil"/>
              <w:left w:val="nil"/>
              <w:bottom w:val="single" w:sz="4" w:space="0" w:color="auto"/>
              <w:right w:val="nil"/>
            </w:tcBorders>
            <w:shd w:val="clear" w:color="000000" w:fill="FFFFFF"/>
            <w:noWrap/>
            <w:vAlign w:val="center"/>
            <w:hideMark/>
          </w:tcPr>
          <w:p w:rsidR="00E43785" w:rsidRPr="002E2BFF" w:rsidRDefault="00E43785" w:rsidP="00866BE8">
            <w:pPr>
              <w:rPr>
                <w:rFonts w:asciiTheme="majorBidi" w:hAnsiTheme="majorBidi" w:cstheme="majorBidi"/>
                <w:i/>
                <w:iCs/>
                <w:color w:val="000000"/>
              </w:rPr>
            </w:pPr>
            <w:r w:rsidRPr="002E2BFF">
              <w:rPr>
                <w:rFonts w:asciiTheme="majorBidi" w:hAnsiTheme="majorBidi" w:cstheme="majorBidi"/>
                <w:i/>
                <w:iCs/>
                <w:color w:val="000000"/>
              </w:rPr>
              <w:t>New Year’s Day*</w:t>
            </w:r>
          </w:p>
        </w:tc>
        <w:tc>
          <w:tcPr>
            <w:tcW w:w="2280" w:type="dxa"/>
            <w:vMerge/>
            <w:tcBorders>
              <w:top w:val="nil"/>
              <w:left w:val="nil"/>
              <w:bottom w:val="single" w:sz="4" w:space="0" w:color="000000"/>
              <w:right w:val="nil"/>
            </w:tcBorders>
            <w:vAlign w:val="center"/>
            <w:hideMark/>
          </w:tcPr>
          <w:p w:rsidR="00E43785" w:rsidRPr="002E2BFF" w:rsidRDefault="00E43785" w:rsidP="00866BE8">
            <w:pPr>
              <w:rPr>
                <w:rFonts w:asciiTheme="majorBidi" w:hAnsiTheme="majorBidi" w:cstheme="majorBidi"/>
                <w:b/>
                <w:bCs/>
                <w:color w:val="000000"/>
              </w:rPr>
            </w:pPr>
          </w:p>
        </w:tc>
        <w:tc>
          <w:tcPr>
            <w:tcW w:w="1523" w:type="dxa"/>
            <w:vMerge/>
            <w:tcBorders>
              <w:left w:val="nil"/>
              <w:bottom w:val="single" w:sz="4" w:space="0" w:color="000000"/>
              <w:right w:val="nil"/>
            </w:tcBorders>
          </w:tcPr>
          <w:p w:rsidR="00E43785" w:rsidRPr="002E2BFF" w:rsidRDefault="00E43785" w:rsidP="00866BE8">
            <w:pPr>
              <w:rPr>
                <w:rFonts w:asciiTheme="majorBidi" w:hAnsiTheme="majorBidi" w:cstheme="majorBidi"/>
                <w:b/>
                <w:bCs/>
                <w:color w:val="000000"/>
              </w:rPr>
            </w:pPr>
          </w:p>
        </w:tc>
      </w:tr>
      <w:tr w:rsidR="00E43785" w:rsidRPr="002E2BFF" w:rsidTr="00E43785">
        <w:trPr>
          <w:trHeight w:val="350"/>
        </w:trPr>
        <w:tc>
          <w:tcPr>
            <w:tcW w:w="5680" w:type="dxa"/>
            <w:gridSpan w:val="3"/>
            <w:tcBorders>
              <w:top w:val="nil"/>
              <w:left w:val="nil"/>
              <w:bottom w:val="nil"/>
              <w:right w:val="nil"/>
            </w:tcBorders>
            <w:shd w:val="clear" w:color="000000" w:fill="FFFFFF"/>
            <w:noWrap/>
            <w:vAlign w:val="center"/>
            <w:hideMark/>
          </w:tcPr>
          <w:p w:rsidR="00E43785" w:rsidRPr="002E2BFF" w:rsidRDefault="00E43785" w:rsidP="00866BE8">
            <w:pPr>
              <w:rPr>
                <w:rFonts w:asciiTheme="majorBidi" w:hAnsiTheme="majorBidi" w:cstheme="majorBidi"/>
                <w:i/>
                <w:iCs/>
                <w:color w:val="000000"/>
              </w:rPr>
            </w:pPr>
            <w:r w:rsidRPr="002E2BFF">
              <w:rPr>
                <w:rFonts w:asciiTheme="majorBidi" w:hAnsiTheme="majorBidi" w:cstheme="majorBidi"/>
                <w:i/>
                <w:iCs/>
                <w:color w:val="000000"/>
              </w:rPr>
              <w:t>* Expected holiday</w:t>
            </w:r>
          </w:p>
        </w:tc>
        <w:tc>
          <w:tcPr>
            <w:tcW w:w="2280" w:type="dxa"/>
            <w:tcBorders>
              <w:top w:val="nil"/>
              <w:left w:val="nil"/>
              <w:bottom w:val="nil"/>
              <w:right w:val="nil"/>
            </w:tcBorders>
            <w:shd w:val="clear" w:color="000000" w:fill="FFFFFF"/>
            <w:vAlign w:val="center"/>
            <w:hideMark/>
          </w:tcPr>
          <w:p w:rsidR="00E43785" w:rsidRPr="002E2BFF" w:rsidRDefault="00E43785" w:rsidP="00866BE8">
            <w:pPr>
              <w:rPr>
                <w:rFonts w:asciiTheme="majorBidi" w:hAnsiTheme="majorBidi" w:cstheme="majorBidi"/>
                <w:color w:val="000000"/>
              </w:rPr>
            </w:pPr>
            <w:r w:rsidRPr="002E2BFF">
              <w:rPr>
                <w:rFonts w:asciiTheme="majorBidi" w:hAnsiTheme="majorBidi" w:cstheme="majorBidi"/>
                <w:color w:val="000000"/>
              </w:rPr>
              <w:t> </w:t>
            </w:r>
          </w:p>
        </w:tc>
        <w:tc>
          <w:tcPr>
            <w:tcW w:w="1523" w:type="dxa"/>
            <w:tcBorders>
              <w:top w:val="nil"/>
              <w:left w:val="nil"/>
              <w:bottom w:val="nil"/>
              <w:right w:val="nil"/>
            </w:tcBorders>
            <w:shd w:val="clear" w:color="000000" w:fill="FFFFFF"/>
          </w:tcPr>
          <w:p w:rsidR="00E43785" w:rsidRPr="002E2BFF" w:rsidRDefault="00E43785" w:rsidP="00866BE8">
            <w:pPr>
              <w:rPr>
                <w:rFonts w:asciiTheme="majorBidi" w:hAnsiTheme="majorBidi" w:cstheme="majorBidi"/>
                <w:color w:val="000000"/>
              </w:rPr>
            </w:pPr>
          </w:p>
        </w:tc>
      </w:tr>
    </w:tbl>
    <w:p w:rsidR="00EF59C8" w:rsidRDefault="00EF59C8" w:rsidP="00866BE8">
      <w:pPr>
        <w:tabs>
          <w:tab w:val="right" w:pos="6840"/>
        </w:tabs>
        <w:jc w:val="both"/>
        <w:rPr>
          <w:rFonts w:asciiTheme="majorBidi" w:hAnsiTheme="majorBidi" w:cstheme="majorBidi"/>
          <w:lang w:bidi="ar-JO"/>
        </w:rPr>
      </w:pPr>
    </w:p>
    <w:p w:rsidR="00EF59C8" w:rsidRPr="00C41792" w:rsidRDefault="00EF59C8" w:rsidP="00866BE8">
      <w:pPr>
        <w:tabs>
          <w:tab w:val="right" w:pos="6840"/>
        </w:tabs>
        <w:jc w:val="both"/>
        <w:rPr>
          <w:rFonts w:asciiTheme="majorBidi" w:hAnsiTheme="majorBidi" w:cstheme="majorBidi"/>
          <w:b/>
          <w:bCs/>
          <w:u w:val="single"/>
          <w:lang w:bidi="ar-JO"/>
        </w:rPr>
      </w:pPr>
      <w:r w:rsidRPr="00C41792">
        <w:rPr>
          <w:rFonts w:asciiTheme="majorBidi" w:hAnsiTheme="majorBidi" w:cstheme="majorBidi"/>
          <w:b/>
          <w:bCs/>
          <w:u w:val="single"/>
          <w:lang w:bidi="ar-JO"/>
        </w:rPr>
        <w:t>Learning Methodology</w:t>
      </w:r>
    </w:p>
    <w:p w:rsidR="00FC1309" w:rsidRPr="00C41792" w:rsidRDefault="00FC1309" w:rsidP="00866BE8">
      <w:pPr>
        <w:autoSpaceDE w:val="0"/>
        <w:autoSpaceDN w:val="0"/>
        <w:adjustRightInd w:val="0"/>
        <w:rPr>
          <w:rFonts w:asciiTheme="majorBidi" w:hAnsiTheme="majorBidi" w:cstheme="majorBidi"/>
        </w:rPr>
      </w:pPr>
      <w:r w:rsidRPr="00C41792">
        <w:rPr>
          <w:rFonts w:asciiTheme="majorBidi" w:hAnsiTheme="majorBidi" w:cstheme="majorBidi"/>
        </w:rPr>
        <w:t>The main learning methods that should be used in this course are:</w:t>
      </w:r>
    </w:p>
    <w:p w:rsidR="00FC1309" w:rsidRPr="00C41792" w:rsidRDefault="00FC1309" w:rsidP="00866BE8">
      <w:pPr>
        <w:pStyle w:val="ListParagraph"/>
        <w:numPr>
          <w:ilvl w:val="0"/>
          <w:numId w:val="14"/>
        </w:numPr>
        <w:autoSpaceDE w:val="0"/>
        <w:autoSpaceDN w:val="0"/>
        <w:adjustRightInd w:val="0"/>
        <w:contextualSpacing/>
        <w:rPr>
          <w:rFonts w:asciiTheme="majorBidi" w:hAnsiTheme="majorBidi" w:cstheme="majorBidi"/>
        </w:rPr>
      </w:pPr>
      <w:r w:rsidRPr="00C41792">
        <w:rPr>
          <w:rFonts w:asciiTheme="majorBidi" w:hAnsiTheme="majorBidi" w:cstheme="majorBidi"/>
        </w:rPr>
        <w:t>Both lectures and laboratories are required in this course.</w:t>
      </w:r>
    </w:p>
    <w:p w:rsidR="00FC1309" w:rsidRPr="00C41792" w:rsidRDefault="00FC1309" w:rsidP="00866BE8">
      <w:pPr>
        <w:pStyle w:val="ListParagraph"/>
        <w:numPr>
          <w:ilvl w:val="0"/>
          <w:numId w:val="14"/>
        </w:numPr>
        <w:autoSpaceDE w:val="0"/>
        <w:autoSpaceDN w:val="0"/>
        <w:adjustRightInd w:val="0"/>
        <w:contextualSpacing/>
        <w:rPr>
          <w:rFonts w:asciiTheme="majorBidi" w:hAnsiTheme="majorBidi" w:cstheme="majorBidi"/>
        </w:rPr>
      </w:pPr>
      <w:r w:rsidRPr="00C41792">
        <w:rPr>
          <w:rFonts w:asciiTheme="majorBidi" w:hAnsiTheme="majorBidi" w:cstheme="majorBidi"/>
        </w:rPr>
        <w:t>This course will be covered through the 16 weeks in this semester including two hours of lecture and three hours of laboratory work.</w:t>
      </w:r>
    </w:p>
    <w:p w:rsidR="00FC1309" w:rsidRPr="00C41792" w:rsidRDefault="00FC1309" w:rsidP="00866BE8">
      <w:pPr>
        <w:pStyle w:val="ListParagraph"/>
        <w:numPr>
          <w:ilvl w:val="0"/>
          <w:numId w:val="14"/>
        </w:numPr>
        <w:autoSpaceDE w:val="0"/>
        <w:autoSpaceDN w:val="0"/>
        <w:adjustRightInd w:val="0"/>
        <w:contextualSpacing/>
        <w:rPr>
          <w:rFonts w:asciiTheme="majorBidi" w:hAnsiTheme="majorBidi" w:cstheme="majorBidi"/>
        </w:rPr>
      </w:pPr>
      <w:r w:rsidRPr="00C41792">
        <w:rPr>
          <w:rFonts w:asciiTheme="majorBidi" w:hAnsiTheme="majorBidi" w:cstheme="majorBidi"/>
        </w:rPr>
        <w:t xml:space="preserve">The laboratory work concentrates on the practical aspects including media preparation, seeding, propagation, transplanting, training, pruning, thinning, production, general plant identification, grass maintenance.  </w:t>
      </w:r>
    </w:p>
    <w:p w:rsidR="00FC1309" w:rsidRPr="00C41792" w:rsidRDefault="00FC1309" w:rsidP="00866BE8">
      <w:pPr>
        <w:pStyle w:val="ListParagraph"/>
        <w:numPr>
          <w:ilvl w:val="0"/>
          <w:numId w:val="14"/>
        </w:numPr>
        <w:autoSpaceDE w:val="0"/>
        <w:autoSpaceDN w:val="0"/>
        <w:adjustRightInd w:val="0"/>
        <w:contextualSpacing/>
        <w:rPr>
          <w:rFonts w:asciiTheme="majorBidi" w:hAnsiTheme="majorBidi" w:cstheme="majorBidi"/>
        </w:rPr>
      </w:pPr>
      <w:r w:rsidRPr="00C41792">
        <w:rPr>
          <w:rFonts w:asciiTheme="majorBidi" w:hAnsiTheme="majorBidi" w:cstheme="majorBidi"/>
        </w:rPr>
        <w:t>Field trip to visit several plant nurseries that are specialized in outdoor and indoor ornamental plants in addition to visit some cut flowers farms in Baqaa. The field trip on 2/11/2013 is obligatory</w:t>
      </w:r>
    </w:p>
    <w:p w:rsidR="00EF59C8" w:rsidRPr="00C41792" w:rsidRDefault="00EF59C8" w:rsidP="00866BE8">
      <w:pPr>
        <w:pStyle w:val="Heading2"/>
        <w:bidi w:val="0"/>
        <w:spacing w:after="0"/>
        <w:jc w:val="both"/>
        <w:rPr>
          <w:rFonts w:asciiTheme="majorBidi" w:hAnsiTheme="majorBidi" w:cstheme="majorBidi"/>
          <w:sz w:val="24"/>
          <w:szCs w:val="24"/>
        </w:rPr>
      </w:pPr>
      <w:r w:rsidRPr="00C41792">
        <w:rPr>
          <w:rFonts w:asciiTheme="majorBidi" w:hAnsiTheme="majorBidi" w:cstheme="majorBidi"/>
          <w:i w:val="0"/>
          <w:iCs w:val="0"/>
          <w:sz w:val="24"/>
          <w:szCs w:val="24"/>
          <w:u w:val="single"/>
        </w:rPr>
        <w:t>Projects and Assignments</w:t>
      </w:r>
    </w:p>
    <w:p w:rsidR="00FC1309" w:rsidRPr="00C41792" w:rsidRDefault="00FC1309" w:rsidP="00866BE8">
      <w:pPr>
        <w:pStyle w:val="ListParagraph"/>
        <w:numPr>
          <w:ilvl w:val="0"/>
          <w:numId w:val="13"/>
        </w:numPr>
        <w:autoSpaceDE w:val="0"/>
        <w:autoSpaceDN w:val="0"/>
        <w:adjustRightInd w:val="0"/>
        <w:contextualSpacing/>
        <w:rPr>
          <w:rFonts w:asciiTheme="majorBidi" w:hAnsiTheme="majorBidi" w:cstheme="majorBidi"/>
        </w:rPr>
      </w:pPr>
      <w:r w:rsidRPr="00C41792">
        <w:rPr>
          <w:rFonts w:asciiTheme="majorBidi" w:hAnsiTheme="majorBidi" w:cstheme="majorBidi"/>
        </w:rPr>
        <w:t>Laboratory project should be made through planting four containers and planting one flower bed during the first two weeks of December.</w:t>
      </w:r>
    </w:p>
    <w:p w:rsidR="00FC1309" w:rsidRPr="00C41792" w:rsidRDefault="00FC1309" w:rsidP="00866BE8">
      <w:pPr>
        <w:pStyle w:val="ListParagraph"/>
        <w:numPr>
          <w:ilvl w:val="0"/>
          <w:numId w:val="13"/>
        </w:numPr>
        <w:autoSpaceDE w:val="0"/>
        <w:autoSpaceDN w:val="0"/>
        <w:adjustRightInd w:val="0"/>
        <w:contextualSpacing/>
        <w:rPr>
          <w:rFonts w:asciiTheme="majorBidi" w:hAnsiTheme="majorBidi" w:cstheme="majorBidi"/>
        </w:rPr>
      </w:pPr>
      <w:r w:rsidRPr="00C41792">
        <w:rPr>
          <w:rFonts w:asciiTheme="majorBidi" w:hAnsiTheme="majorBidi" w:cstheme="majorBidi"/>
        </w:rPr>
        <w:t>Lab work will be made through groups that formed from three students. The group partners will be chosen randomly.</w:t>
      </w:r>
    </w:p>
    <w:p w:rsidR="00FC1309" w:rsidRPr="00C41792" w:rsidRDefault="00FC1309" w:rsidP="00866BE8">
      <w:pPr>
        <w:pStyle w:val="ListParagraph"/>
        <w:numPr>
          <w:ilvl w:val="0"/>
          <w:numId w:val="13"/>
        </w:numPr>
        <w:autoSpaceDE w:val="0"/>
        <w:autoSpaceDN w:val="0"/>
        <w:adjustRightInd w:val="0"/>
        <w:contextualSpacing/>
        <w:rPr>
          <w:rFonts w:asciiTheme="majorBidi" w:hAnsiTheme="majorBidi" w:cstheme="majorBidi"/>
        </w:rPr>
      </w:pPr>
      <w:r w:rsidRPr="00C41792">
        <w:rPr>
          <w:rFonts w:asciiTheme="majorBidi" w:hAnsiTheme="majorBidi" w:cstheme="majorBidi"/>
        </w:rPr>
        <w:t xml:space="preserve">Lab reports are required for the laboratory parts. </w:t>
      </w:r>
    </w:p>
    <w:p w:rsidR="00FC1309" w:rsidRPr="00C41792" w:rsidRDefault="00FC1309" w:rsidP="00866BE8">
      <w:pPr>
        <w:pStyle w:val="ListParagraph"/>
        <w:numPr>
          <w:ilvl w:val="0"/>
          <w:numId w:val="13"/>
        </w:numPr>
        <w:autoSpaceDE w:val="0"/>
        <w:autoSpaceDN w:val="0"/>
        <w:adjustRightInd w:val="0"/>
        <w:contextualSpacing/>
        <w:rPr>
          <w:rFonts w:asciiTheme="majorBidi" w:hAnsiTheme="majorBidi" w:cstheme="majorBidi"/>
        </w:rPr>
      </w:pPr>
      <w:r w:rsidRPr="00C41792">
        <w:rPr>
          <w:rFonts w:asciiTheme="majorBidi" w:hAnsiTheme="majorBidi" w:cstheme="majorBidi"/>
        </w:rPr>
        <w:t>Lab quizzes will be held at the beginning of each lab.</w:t>
      </w:r>
    </w:p>
    <w:p w:rsidR="00EF59C8" w:rsidRPr="00C41792" w:rsidRDefault="00EF59C8" w:rsidP="00866BE8">
      <w:pPr>
        <w:rPr>
          <w:rFonts w:asciiTheme="majorBidi" w:hAnsiTheme="majorBidi" w:cstheme="majorBidi"/>
          <w:lang w:eastAsia="ar-SA"/>
        </w:rPr>
      </w:pPr>
    </w:p>
    <w:p w:rsidR="00EF59C8" w:rsidRPr="00C41792" w:rsidRDefault="00EF59C8" w:rsidP="00866BE8">
      <w:pPr>
        <w:rPr>
          <w:rFonts w:asciiTheme="majorBidi" w:hAnsiTheme="majorBidi" w:cstheme="majorBidi"/>
          <w:b/>
          <w:bCs/>
          <w:kern w:val="32"/>
          <w:u w:val="single"/>
        </w:rPr>
      </w:pPr>
      <w:r w:rsidRPr="00C41792">
        <w:rPr>
          <w:rFonts w:asciiTheme="majorBidi" w:hAnsiTheme="majorBidi" w:cstheme="majorBidi"/>
          <w:u w:val="single"/>
        </w:rPr>
        <w:br w:type="page"/>
      </w:r>
    </w:p>
    <w:p w:rsidR="00EF59C8" w:rsidRPr="00C41792" w:rsidRDefault="00EF59C8" w:rsidP="00866BE8">
      <w:pPr>
        <w:pStyle w:val="Heading1"/>
        <w:spacing w:after="0"/>
        <w:jc w:val="both"/>
        <w:rPr>
          <w:rFonts w:asciiTheme="majorBidi" w:hAnsiTheme="majorBidi" w:cstheme="majorBidi"/>
          <w:sz w:val="24"/>
          <w:szCs w:val="24"/>
          <w:u w:val="single"/>
        </w:rPr>
      </w:pPr>
      <w:r w:rsidRPr="00C41792">
        <w:rPr>
          <w:rFonts w:asciiTheme="majorBidi" w:hAnsiTheme="majorBidi" w:cstheme="majorBidi"/>
          <w:sz w:val="24"/>
          <w:szCs w:val="24"/>
          <w:u w:val="single"/>
        </w:rPr>
        <w:lastRenderedPageBreak/>
        <w:t>Evaluation</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2"/>
        <w:gridCol w:w="2952"/>
        <w:gridCol w:w="2952"/>
      </w:tblGrid>
      <w:tr w:rsidR="00EF59C8" w:rsidRPr="00C41792" w:rsidTr="00070EE7">
        <w:trPr>
          <w:jc w:val="center"/>
        </w:trPr>
        <w:tc>
          <w:tcPr>
            <w:tcW w:w="2952" w:type="dxa"/>
            <w:vAlign w:val="center"/>
          </w:tcPr>
          <w:p w:rsidR="00EF59C8" w:rsidRPr="00C41792" w:rsidRDefault="00EF59C8" w:rsidP="00866BE8">
            <w:pPr>
              <w:tabs>
                <w:tab w:val="right" w:pos="6840"/>
              </w:tabs>
              <w:rPr>
                <w:rFonts w:asciiTheme="majorBidi" w:hAnsiTheme="majorBidi" w:cstheme="majorBidi"/>
                <w:b/>
                <w:bCs/>
                <w:lang w:bidi="ar-JO"/>
              </w:rPr>
            </w:pPr>
            <w:r w:rsidRPr="00C41792">
              <w:rPr>
                <w:rFonts w:asciiTheme="majorBidi" w:hAnsiTheme="majorBidi" w:cstheme="majorBidi"/>
                <w:b/>
                <w:bCs/>
                <w:lang w:bidi="ar-JO"/>
              </w:rPr>
              <w:t>Evaluation</w:t>
            </w:r>
          </w:p>
        </w:tc>
        <w:tc>
          <w:tcPr>
            <w:tcW w:w="2952" w:type="dxa"/>
            <w:vAlign w:val="center"/>
          </w:tcPr>
          <w:p w:rsidR="00EF59C8" w:rsidRPr="00C41792" w:rsidRDefault="00EF59C8" w:rsidP="00866BE8">
            <w:pPr>
              <w:tabs>
                <w:tab w:val="right" w:pos="6840"/>
              </w:tabs>
              <w:jc w:val="center"/>
              <w:rPr>
                <w:rFonts w:asciiTheme="majorBidi" w:hAnsiTheme="majorBidi" w:cstheme="majorBidi"/>
                <w:b/>
                <w:bCs/>
                <w:lang w:bidi="ar-JO"/>
              </w:rPr>
            </w:pPr>
            <w:r w:rsidRPr="00C41792">
              <w:rPr>
                <w:rFonts w:asciiTheme="majorBidi" w:hAnsiTheme="majorBidi" w:cstheme="majorBidi"/>
                <w:b/>
                <w:bCs/>
                <w:lang w:bidi="ar-JO"/>
              </w:rPr>
              <w:t>Point %</w:t>
            </w:r>
          </w:p>
        </w:tc>
        <w:tc>
          <w:tcPr>
            <w:tcW w:w="2952" w:type="dxa"/>
            <w:vAlign w:val="center"/>
          </w:tcPr>
          <w:p w:rsidR="00EF59C8" w:rsidRPr="00C41792" w:rsidRDefault="00EF59C8" w:rsidP="00866BE8">
            <w:pPr>
              <w:tabs>
                <w:tab w:val="right" w:pos="6840"/>
              </w:tabs>
              <w:jc w:val="center"/>
              <w:rPr>
                <w:rFonts w:asciiTheme="majorBidi" w:hAnsiTheme="majorBidi" w:cstheme="majorBidi"/>
                <w:b/>
                <w:bCs/>
                <w:lang w:bidi="ar-JO"/>
              </w:rPr>
            </w:pPr>
            <w:r w:rsidRPr="00C41792">
              <w:rPr>
                <w:rFonts w:asciiTheme="majorBidi" w:hAnsiTheme="majorBidi" w:cstheme="majorBidi"/>
                <w:b/>
                <w:bCs/>
                <w:lang w:bidi="ar-JO"/>
              </w:rPr>
              <w:t>Date</w:t>
            </w:r>
          </w:p>
          <w:p w:rsidR="00EF59C8" w:rsidRPr="00C41792" w:rsidRDefault="00EF59C8" w:rsidP="00866BE8">
            <w:pPr>
              <w:tabs>
                <w:tab w:val="right" w:pos="6840"/>
              </w:tabs>
              <w:jc w:val="center"/>
              <w:rPr>
                <w:rFonts w:asciiTheme="majorBidi" w:hAnsiTheme="majorBidi" w:cstheme="majorBidi"/>
                <w:b/>
                <w:bCs/>
                <w:lang w:bidi="ar-JO"/>
              </w:rPr>
            </w:pPr>
          </w:p>
        </w:tc>
      </w:tr>
      <w:tr w:rsidR="008D6424" w:rsidRPr="00C41792" w:rsidTr="00070EE7">
        <w:trPr>
          <w:jc w:val="center"/>
        </w:trPr>
        <w:tc>
          <w:tcPr>
            <w:tcW w:w="2952" w:type="dxa"/>
            <w:vAlign w:val="center"/>
          </w:tcPr>
          <w:p w:rsidR="008D6424" w:rsidRPr="008D6424" w:rsidRDefault="008D6424" w:rsidP="00866BE8">
            <w:pPr>
              <w:tabs>
                <w:tab w:val="right" w:pos="6840"/>
              </w:tabs>
              <w:rPr>
                <w:rFonts w:asciiTheme="majorBidi" w:hAnsiTheme="majorBidi" w:cstheme="majorBidi"/>
                <w:lang w:bidi="ar-JO"/>
              </w:rPr>
            </w:pPr>
            <w:r w:rsidRPr="008D6424">
              <w:rPr>
                <w:rFonts w:asciiTheme="majorBidi" w:hAnsiTheme="majorBidi" w:cstheme="majorBidi"/>
                <w:lang w:bidi="ar-JO"/>
              </w:rPr>
              <w:t>First Exam</w:t>
            </w:r>
          </w:p>
        </w:tc>
        <w:tc>
          <w:tcPr>
            <w:tcW w:w="2952" w:type="dxa"/>
            <w:vAlign w:val="center"/>
          </w:tcPr>
          <w:p w:rsidR="008D6424" w:rsidRPr="00C41792" w:rsidRDefault="008D6424" w:rsidP="00866BE8">
            <w:pPr>
              <w:tabs>
                <w:tab w:val="right" w:pos="6840"/>
              </w:tabs>
              <w:jc w:val="center"/>
              <w:rPr>
                <w:rFonts w:asciiTheme="majorBidi" w:hAnsiTheme="majorBidi" w:cstheme="majorBidi"/>
                <w:lang w:bidi="ar-JO"/>
              </w:rPr>
            </w:pPr>
            <w:r>
              <w:rPr>
                <w:rFonts w:asciiTheme="majorBidi" w:hAnsiTheme="majorBidi" w:cstheme="majorBidi"/>
                <w:lang w:bidi="ar-JO"/>
              </w:rPr>
              <w:t>15%</w:t>
            </w:r>
          </w:p>
        </w:tc>
        <w:tc>
          <w:tcPr>
            <w:tcW w:w="2952" w:type="dxa"/>
            <w:vAlign w:val="center"/>
          </w:tcPr>
          <w:p w:rsidR="008D6424" w:rsidRPr="00C41792" w:rsidRDefault="008D6424" w:rsidP="00866BE8">
            <w:pPr>
              <w:tabs>
                <w:tab w:val="right" w:pos="6840"/>
              </w:tabs>
              <w:jc w:val="center"/>
              <w:rPr>
                <w:rFonts w:asciiTheme="majorBidi" w:hAnsiTheme="majorBidi" w:cstheme="majorBidi"/>
                <w:lang w:bidi="ar-JO"/>
              </w:rPr>
            </w:pPr>
            <w:r w:rsidRPr="00D65FFF">
              <w:rPr>
                <w:rFonts w:asciiTheme="majorBidi" w:hAnsiTheme="majorBidi" w:cstheme="majorBidi"/>
              </w:rPr>
              <w:t>23-Oct</w:t>
            </w:r>
            <w:r>
              <w:rPr>
                <w:rFonts w:asciiTheme="majorBidi" w:hAnsiTheme="majorBidi" w:cstheme="majorBidi"/>
              </w:rPr>
              <w:t>.</w:t>
            </w:r>
          </w:p>
        </w:tc>
      </w:tr>
      <w:tr w:rsidR="008D6424" w:rsidRPr="00C41792" w:rsidTr="00070EE7">
        <w:trPr>
          <w:jc w:val="center"/>
        </w:trPr>
        <w:tc>
          <w:tcPr>
            <w:tcW w:w="2952" w:type="dxa"/>
            <w:vAlign w:val="center"/>
          </w:tcPr>
          <w:p w:rsidR="008D6424" w:rsidRPr="008D6424" w:rsidRDefault="008D6424" w:rsidP="00866BE8">
            <w:pPr>
              <w:tabs>
                <w:tab w:val="right" w:pos="6840"/>
              </w:tabs>
              <w:rPr>
                <w:rFonts w:asciiTheme="majorBidi" w:hAnsiTheme="majorBidi" w:cstheme="majorBidi"/>
                <w:lang w:bidi="ar-JO"/>
              </w:rPr>
            </w:pPr>
            <w:r w:rsidRPr="008D6424">
              <w:rPr>
                <w:rFonts w:asciiTheme="majorBidi" w:hAnsiTheme="majorBidi" w:cstheme="majorBidi"/>
                <w:lang w:bidi="ar-JO"/>
              </w:rPr>
              <w:t>Midterm Exam</w:t>
            </w:r>
          </w:p>
        </w:tc>
        <w:tc>
          <w:tcPr>
            <w:tcW w:w="2952" w:type="dxa"/>
          </w:tcPr>
          <w:p w:rsidR="008D6424" w:rsidRDefault="008D6424" w:rsidP="00866BE8">
            <w:pPr>
              <w:jc w:val="center"/>
            </w:pPr>
            <w:r w:rsidRPr="0049585E">
              <w:rPr>
                <w:rFonts w:asciiTheme="majorBidi" w:hAnsiTheme="majorBidi" w:cstheme="majorBidi"/>
                <w:lang w:bidi="ar-JO"/>
              </w:rPr>
              <w:t>15%</w:t>
            </w:r>
          </w:p>
        </w:tc>
        <w:tc>
          <w:tcPr>
            <w:tcW w:w="2952" w:type="dxa"/>
            <w:vAlign w:val="center"/>
          </w:tcPr>
          <w:p w:rsidR="008D6424" w:rsidRPr="00C41792" w:rsidRDefault="008D6424" w:rsidP="00866BE8">
            <w:pPr>
              <w:autoSpaceDE w:val="0"/>
              <w:autoSpaceDN w:val="0"/>
              <w:adjustRightInd w:val="0"/>
              <w:jc w:val="center"/>
              <w:rPr>
                <w:rFonts w:asciiTheme="majorBidi" w:hAnsiTheme="majorBidi" w:cstheme="majorBidi"/>
                <w:lang w:bidi="ar-JO"/>
              </w:rPr>
            </w:pPr>
            <w:r>
              <w:rPr>
                <w:rFonts w:asciiTheme="majorBidi" w:hAnsiTheme="majorBidi" w:cstheme="majorBidi"/>
              </w:rPr>
              <w:t>25</w:t>
            </w:r>
            <w:r w:rsidRPr="00D65FFF">
              <w:rPr>
                <w:rFonts w:asciiTheme="majorBidi" w:hAnsiTheme="majorBidi" w:cstheme="majorBidi"/>
              </w:rPr>
              <w:t>-</w:t>
            </w:r>
            <w:r>
              <w:rPr>
                <w:rFonts w:asciiTheme="majorBidi" w:hAnsiTheme="majorBidi" w:cstheme="majorBidi"/>
              </w:rPr>
              <w:t>Nov.</w:t>
            </w:r>
          </w:p>
        </w:tc>
      </w:tr>
      <w:tr w:rsidR="008D6424" w:rsidRPr="00C41792" w:rsidTr="00070EE7">
        <w:trPr>
          <w:jc w:val="center"/>
        </w:trPr>
        <w:tc>
          <w:tcPr>
            <w:tcW w:w="2952" w:type="dxa"/>
            <w:vAlign w:val="center"/>
          </w:tcPr>
          <w:p w:rsidR="008D6424" w:rsidRPr="008D6424" w:rsidRDefault="008D6424" w:rsidP="00866BE8">
            <w:pPr>
              <w:autoSpaceDE w:val="0"/>
              <w:autoSpaceDN w:val="0"/>
              <w:adjustRightInd w:val="0"/>
              <w:rPr>
                <w:rFonts w:asciiTheme="majorBidi" w:hAnsiTheme="majorBidi" w:cstheme="majorBidi"/>
              </w:rPr>
            </w:pPr>
            <w:r w:rsidRPr="008D6424">
              <w:rPr>
                <w:rFonts w:asciiTheme="majorBidi" w:hAnsiTheme="majorBidi" w:cstheme="majorBidi"/>
              </w:rPr>
              <w:t xml:space="preserve">Lab quizzes </w:t>
            </w:r>
          </w:p>
        </w:tc>
        <w:tc>
          <w:tcPr>
            <w:tcW w:w="2952" w:type="dxa"/>
          </w:tcPr>
          <w:p w:rsidR="008D6424" w:rsidRDefault="008D6424" w:rsidP="00866BE8">
            <w:pPr>
              <w:jc w:val="center"/>
            </w:pPr>
            <w:r>
              <w:rPr>
                <w:rFonts w:asciiTheme="majorBidi" w:hAnsiTheme="majorBidi" w:cstheme="majorBidi"/>
                <w:lang w:bidi="ar-JO"/>
              </w:rPr>
              <w:t>5</w:t>
            </w:r>
            <w:r w:rsidRPr="0049585E">
              <w:rPr>
                <w:rFonts w:asciiTheme="majorBidi" w:hAnsiTheme="majorBidi" w:cstheme="majorBidi"/>
                <w:lang w:bidi="ar-JO"/>
              </w:rPr>
              <w:t>%</w:t>
            </w:r>
          </w:p>
        </w:tc>
        <w:tc>
          <w:tcPr>
            <w:tcW w:w="2952" w:type="dxa"/>
            <w:vAlign w:val="center"/>
          </w:tcPr>
          <w:p w:rsidR="008D6424" w:rsidRPr="00C41792" w:rsidRDefault="008D6424" w:rsidP="00866BE8">
            <w:pPr>
              <w:tabs>
                <w:tab w:val="right" w:pos="6840"/>
              </w:tabs>
              <w:jc w:val="center"/>
              <w:rPr>
                <w:rFonts w:asciiTheme="majorBidi" w:hAnsiTheme="majorBidi" w:cstheme="majorBidi"/>
                <w:lang w:bidi="ar-JO"/>
              </w:rPr>
            </w:pPr>
          </w:p>
        </w:tc>
      </w:tr>
      <w:tr w:rsidR="008D6424" w:rsidRPr="00C41792" w:rsidTr="00070EE7">
        <w:trPr>
          <w:jc w:val="center"/>
        </w:trPr>
        <w:tc>
          <w:tcPr>
            <w:tcW w:w="2952" w:type="dxa"/>
            <w:vAlign w:val="center"/>
          </w:tcPr>
          <w:p w:rsidR="008D6424" w:rsidRPr="008D6424" w:rsidRDefault="008D6424" w:rsidP="00866BE8">
            <w:pPr>
              <w:autoSpaceDE w:val="0"/>
              <w:autoSpaceDN w:val="0"/>
              <w:adjustRightInd w:val="0"/>
              <w:rPr>
                <w:rFonts w:asciiTheme="majorBidi" w:hAnsiTheme="majorBidi" w:cstheme="majorBidi"/>
              </w:rPr>
            </w:pPr>
            <w:r w:rsidRPr="008D6424">
              <w:rPr>
                <w:rFonts w:asciiTheme="majorBidi" w:hAnsiTheme="majorBidi" w:cstheme="majorBidi"/>
              </w:rPr>
              <w:t xml:space="preserve">Lab report </w:t>
            </w:r>
          </w:p>
        </w:tc>
        <w:tc>
          <w:tcPr>
            <w:tcW w:w="2952" w:type="dxa"/>
          </w:tcPr>
          <w:p w:rsidR="008D6424" w:rsidRDefault="008D6424" w:rsidP="00866BE8">
            <w:pPr>
              <w:jc w:val="center"/>
            </w:pPr>
            <w:r>
              <w:rPr>
                <w:rFonts w:asciiTheme="majorBidi" w:hAnsiTheme="majorBidi" w:cstheme="majorBidi"/>
                <w:lang w:bidi="ar-JO"/>
              </w:rPr>
              <w:t>10</w:t>
            </w:r>
            <w:r w:rsidRPr="0049585E">
              <w:rPr>
                <w:rFonts w:asciiTheme="majorBidi" w:hAnsiTheme="majorBidi" w:cstheme="majorBidi"/>
                <w:lang w:bidi="ar-JO"/>
              </w:rPr>
              <w:t>%</w:t>
            </w:r>
          </w:p>
        </w:tc>
        <w:tc>
          <w:tcPr>
            <w:tcW w:w="2952" w:type="dxa"/>
            <w:vAlign w:val="center"/>
          </w:tcPr>
          <w:p w:rsidR="008D6424" w:rsidRPr="00C41792" w:rsidRDefault="008D6424" w:rsidP="00866BE8">
            <w:pPr>
              <w:tabs>
                <w:tab w:val="right" w:pos="6840"/>
              </w:tabs>
              <w:jc w:val="center"/>
              <w:rPr>
                <w:rFonts w:asciiTheme="majorBidi" w:hAnsiTheme="majorBidi" w:cstheme="majorBidi"/>
                <w:lang w:bidi="ar-JO"/>
              </w:rPr>
            </w:pPr>
          </w:p>
        </w:tc>
      </w:tr>
      <w:tr w:rsidR="008D6424" w:rsidRPr="00C41792" w:rsidTr="00070EE7">
        <w:trPr>
          <w:jc w:val="center"/>
        </w:trPr>
        <w:tc>
          <w:tcPr>
            <w:tcW w:w="2952" w:type="dxa"/>
            <w:vAlign w:val="center"/>
          </w:tcPr>
          <w:p w:rsidR="008D6424" w:rsidRPr="008D6424" w:rsidRDefault="008D6424" w:rsidP="00866BE8">
            <w:pPr>
              <w:autoSpaceDE w:val="0"/>
              <w:autoSpaceDN w:val="0"/>
              <w:adjustRightInd w:val="0"/>
              <w:rPr>
                <w:rFonts w:asciiTheme="majorBidi" w:hAnsiTheme="majorBidi" w:cstheme="majorBidi"/>
              </w:rPr>
            </w:pPr>
            <w:r w:rsidRPr="008D6424">
              <w:rPr>
                <w:rFonts w:asciiTheme="majorBidi" w:hAnsiTheme="majorBidi" w:cstheme="majorBidi"/>
              </w:rPr>
              <w:t>Lab project</w:t>
            </w:r>
          </w:p>
        </w:tc>
        <w:tc>
          <w:tcPr>
            <w:tcW w:w="2952" w:type="dxa"/>
          </w:tcPr>
          <w:p w:rsidR="008D6424" w:rsidRDefault="008D6424" w:rsidP="00866BE8">
            <w:pPr>
              <w:jc w:val="center"/>
            </w:pPr>
            <w:r>
              <w:rPr>
                <w:rFonts w:asciiTheme="majorBidi" w:hAnsiTheme="majorBidi" w:cstheme="majorBidi"/>
                <w:lang w:bidi="ar-JO"/>
              </w:rPr>
              <w:t>5</w:t>
            </w:r>
            <w:r w:rsidRPr="0049585E">
              <w:rPr>
                <w:rFonts w:asciiTheme="majorBidi" w:hAnsiTheme="majorBidi" w:cstheme="majorBidi"/>
                <w:lang w:bidi="ar-JO"/>
              </w:rPr>
              <w:t>%</w:t>
            </w:r>
          </w:p>
        </w:tc>
        <w:tc>
          <w:tcPr>
            <w:tcW w:w="2952" w:type="dxa"/>
            <w:vAlign w:val="center"/>
          </w:tcPr>
          <w:p w:rsidR="008D6424" w:rsidRPr="00C41792" w:rsidRDefault="008D6424" w:rsidP="00866BE8">
            <w:pPr>
              <w:tabs>
                <w:tab w:val="right" w:pos="6840"/>
              </w:tabs>
              <w:jc w:val="center"/>
              <w:rPr>
                <w:rFonts w:asciiTheme="majorBidi" w:hAnsiTheme="majorBidi" w:cstheme="majorBidi"/>
                <w:lang w:bidi="ar-JO"/>
              </w:rPr>
            </w:pPr>
          </w:p>
        </w:tc>
      </w:tr>
      <w:tr w:rsidR="008D6424" w:rsidRPr="00C41792" w:rsidTr="00070EE7">
        <w:trPr>
          <w:jc w:val="center"/>
        </w:trPr>
        <w:tc>
          <w:tcPr>
            <w:tcW w:w="2952" w:type="dxa"/>
            <w:vAlign w:val="center"/>
          </w:tcPr>
          <w:p w:rsidR="008D6424" w:rsidRPr="008D6424" w:rsidRDefault="008D6424" w:rsidP="00866BE8">
            <w:pPr>
              <w:tabs>
                <w:tab w:val="right" w:pos="6840"/>
              </w:tabs>
              <w:rPr>
                <w:rFonts w:asciiTheme="majorBidi" w:hAnsiTheme="majorBidi" w:cstheme="majorBidi"/>
                <w:lang w:bidi="ar-JO"/>
              </w:rPr>
            </w:pPr>
            <w:r w:rsidRPr="008D6424">
              <w:rPr>
                <w:rFonts w:asciiTheme="majorBidi" w:hAnsiTheme="majorBidi" w:cstheme="majorBidi"/>
                <w:lang w:bidi="ar-JO"/>
              </w:rPr>
              <w:t>Final lab exam</w:t>
            </w:r>
          </w:p>
        </w:tc>
        <w:tc>
          <w:tcPr>
            <w:tcW w:w="2952" w:type="dxa"/>
          </w:tcPr>
          <w:p w:rsidR="008D6424" w:rsidRDefault="008D6424" w:rsidP="00866BE8">
            <w:pPr>
              <w:jc w:val="center"/>
            </w:pPr>
            <w:r>
              <w:rPr>
                <w:rFonts w:asciiTheme="majorBidi" w:hAnsiTheme="majorBidi" w:cstheme="majorBidi"/>
                <w:lang w:bidi="ar-JO"/>
              </w:rPr>
              <w:t>10</w:t>
            </w:r>
            <w:r w:rsidRPr="0049585E">
              <w:rPr>
                <w:rFonts w:asciiTheme="majorBidi" w:hAnsiTheme="majorBidi" w:cstheme="majorBidi"/>
                <w:lang w:bidi="ar-JO"/>
              </w:rPr>
              <w:t>%</w:t>
            </w:r>
          </w:p>
        </w:tc>
        <w:tc>
          <w:tcPr>
            <w:tcW w:w="2952" w:type="dxa"/>
            <w:vAlign w:val="center"/>
          </w:tcPr>
          <w:p w:rsidR="008D6424" w:rsidRPr="00C41792" w:rsidRDefault="008D6424" w:rsidP="00866BE8">
            <w:pPr>
              <w:tabs>
                <w:tab w:val="right" w:pos="6840"/>
              </w:tabs>
              <w:jc w:val="center"/>
              <w:rPr>
                <w:rFonts w:asciiTheme="majorBidi" w:hAnsiTheme="majorBidi" w:cstheme="majorBidi"/>
                <w:lang w:bidi="ar-JO"/>
              </w:rPr>
            </w:pPr>
            <w:r>
              <w:rPr>
                <w:rFonts w:asciiTheme="majorBidi" w:hAnsiTheme="majorBidi" w:cstheme="majorBidi"/>
              </w:rPr>
              <w:t>30-Dec.</w:t>
            </w:r>
          </w:p>
        </w:tc>
      </w:tr>
      <w:tr w:rsidR="008D6424" w:rsidRPr="00C41792" w:rsidTr="00070EE7">
        <w:trPr>
          <w:jc w:val="center"/>
        </w:trPr>
        <w:tc>
          <w:tcPr>
            <w:tcW w:w="2952" w:type="dxa"/>
            <w:vAlign w:val="center"/>
          </w:tcPr>
          <w:p w:rsidR="008D6424" w:rsidRPr="008D6424" w:rsidRDefault="008D6424" w:rsidP="00866BE8">
            <w:pPr>
              <w:tabs>
                <w:tab w:val="right" w:pos="6840"/>
              </w:tabs>
              <w:rPr>
                <w:rFonts w:asciiTheme="majorBidi" w:hAnsiTheme="majorBidi" w:cstheme="majorBidi"/>
                <w:lang w:bidi="ar-JO"/>
              </w:rPr>
            </w:pPr>
            <w:r w:rsidRPr="008D6424">
              <w:rPr>
                <w:rFonts w:asciiTheme="majorBidi" w:hAnsiTheme="majorBidi" w:cstheme="majorBidi"/>
                <w:lang w:bidi="ar-JO"/>
              </w:rPr>
              <w:t>Final Exam</w:t>
            </w:r>
          </w:p>
        </w:tc>
        <w:tc>
          <w:tcPr>
            <w:tcW w:w="2952" w:type="dxa"/>
          </w:tcPr>
          <w:p w:rsidR="008D6424" w:rsidRDefault="008D6424" w:rsidP="00866BE8">
            <w:pPr>
              <w:jc w:val="center"/>
            </w:pPr>
            <w:r>
              <w:rPr>
                <w:rFonts w:asciiTheme="majorBidi" w:hAnsiTheme="majorBidi" w:cstheme="majorBidi"/>
                <w:lang w:bidi="ar-JO"/>
              </w:rPr>
              <w:t>40</w:t>
            </w:r>
            <w:r w:rsidRPr="0049585E">
              <w:rPr>
                <w:rFonts w:asciiTheme="majorBidi" w:hAnsiTheme="majorBidi" w:cstheme="majorBidi"/>
                <w:lang w:bidi="ar-JO"/>
              </w:rPr>
              <w:t>%</w:t>
            </w:r>
          </w:p>
        </w:tc>
        <w:tc>
          <w:tcPr>
            <w:tcW w:w="2952" w:type="dxa"/>
            <w:vAlign w:val="center"/>
          </w:tcPr>
          <w:p w:rsidR="008D6424" w:rsidRPr="00C41792" w:rsidRDefault="008D6424" w:rsidP="00866BE8">
            <w:pPr>
              <w:tabs>
                <w:tab w:val="right" w:pos="6840"/>
              </w:tabs>
              <w:jc w:val="center"/>
              <w:rPr>
                <w:rFonts w:asciiTheme="majorBidi" w:hAnsiTheme="majorBidi" w:cstheme="majorBidi"/>
                <w:lang w:bidi="ar-JO"/>
              </w:rPr>
            </w:pPr>
          </w:p>
        </w:tc>
      </w:tr>
    </w:tbl>
    <w:p w:rsidR="00EF59C8" w:rsidRPr="00C41792" w:rsidRDefault="00EF59C8" w:rsidP="00866BE8">
      <w:pPr>
        <w:tabs>
          <w:tab w:val="right" w:pos="6840"/>
        </w:tabs>
        <w:jc w:val="both"/>
        <w:rPr>
          <w:rFonts w:asciiTheme="majorBidi" w:hAnsiTheme="majorBidi" w:cstheme="majorBidi"/>
          <w:lang w:bidi="ar-JO"/>
        </w:rPr>
      </w:pPr>
    </w:p>
    <w:p w:rsidR="00EF59C8" w:rsidRPr="00C41792" w:rsidRDefault="00EF59C8" w:rsidP="00866BE8">
      <w:pPr>
        <w:tabs>
          <w:tab w:val="right" w:pos="6840"/>
        </w:tabs>
        <w:jc w:val="both"/>
        <w:rPr>
          <w:rFonts w:asciiTheme="majorBidi" w:hAnsiTheme="majorBidi" w:cstheme="majorBidi"/>
          <w:b/>
          <w:bCs/>
          <w:u w:val="single"/>
          <w:lang w:bidi="ar-JO"/>
        </w:rPr>
      </w:pPr>
      <w:r w:rsidRPr="00C41792">
        <w:rPr>
          <w:rFonts w:asciiTheme="majorBidi" w:hAnsiTheme="majorBidi" w:cstheme="majorBidi"/>
          <w:b/>
          <w:bCs/>
          <w:u w:val="single"/>
          <w:lang w:bidi="ar-JO"/>
        </w:rPr>
        <w:t>Main Reference/s:</w:t>
      </w:r>
    </w:p>
    <w:p w:rsidR="00FC1309" w:rsidRPr="00C41792" w:rsidRDefault="00FC1309" w:rsidP="00866BE8">
      <w:pPr>
        <w:pStyle w:val="ListParagraph"/>
        <w:numPr>
          <w:ilvl w:val="0"/>
          <w:numId w:val="16"/>
        </w:numPr>
        <w:tabs>
          <w:tab w:val="right" w:pos="6840"/>
        </w:tabs>
        <w:autoSpaceDE w:val="0"/>
        <w:autoSpaceDN w:val="0"/>
        <w:adjustRightInd w:val="0"/>
        <w:contextualSpacing/>
        <w:jc w:val="both"/>
        <w:rPr>
          <w:rFonts w:asciiTheme="majorBidi" w:hAnsiTheme="majorBidi" w:cstheme="majorBidi"/>
          <w:b/>
          <w:bCs/>
          <w:u w:val="single"/>
          <w:lang w:bidi="ar-JO"/>
        </w:rPr>
      </w:pPr>
      <w:r w:rsidRPr="00C41792">
        <w:rPr>
          <w:rFonts w:asciiTheme="majorBidi" w:hAnsiTheme="majorBidi" w:cstheme="majorBidi"/>
        </w:rPr>
        <w:t xml:space="preserve">Hartmann, H. T., Flocker, W. J., &amp;Kofranek, A. M. (1981). </w:t>
      </w:r>
      <w:r w:rsidRPr="00C41792">
        <w:rPr>
          <w:rFonts w:asciiTheme="majorBidi" w:hAnsiTheme="majorBidi" w:cstheme="majorBidi"/>
          <w:i/>
          <w:iCs/>
        </w:rPr>
        <w:t>Plant science: growth, development, and utilization of cultivated plants</w:t>
      </w:r>
      <w:r w:rsidRPr="00C41792">
        <w:rPr>
          <w:rFonts w:asciiTheme="majorBidi" w:hAnsiTheme="majorBidi" w:cstheme="majorBidi"/>
        </w:rPr>
        <w:t>. Englewood Cliffs, N.J.: Prentice-Hall.</w:t>
      </w:r>
    </w:p>
    <w:p w:rsidR="00866BE8" w:rsidRPr="00866BE8" w:rsidRDefault="00FC1309" w:rsidP="00866BE8">
      <w:pPr>
        <w:pStyle w:val="ListParagraph"/>
        <w:numPr>
          <w:ilvl w:val="0"/>
          <w:numId w:val="16"/>
        </w:numPr>
        <w:tabs>
          <w:tab w:val="right" w:pos="6840"/>
        </w:tabs>
        <w:autoSpaceDE w:val="0"/>
        <w:autoSpaceDN w:val="0"/>
        <w:adjustRightInd w:val="0"/>
        <w:contextualSpacing/>
        <w:jc w:val="both"/>
        <w:rPr>
          <w:rFonts w:asciiTheme="majorBidi" w:hAnsiTheme="majorBidi" w:cstheme="majorBidi"/>
          <w:b/>
          <w:bCs/>
          <w:u w:val="single"/>
          <w:lang w:bidi="ar-JO"/>
        </w:rPr>
      </w:pPr>
      <w:r w:rsidRPr="00C41792">
        <w:rPr>
          <w:rFonts w:asciiTheme="majorBidi" w:hAnsiTheme="majorBidi" w:cstheme="majorBidi"/>
        </w:rPr>
        <w:t xml:space="preserve">Larson, R. A. (1980). </w:t>
      </w:r>
      <w:r w:rsidRPr="00C41792">
        <w:rPr>
          <w:rFonts w:asciiTheme="majorBidi" w:hAnsiTheme="majorBidi" w:cstheme="majorBidi"/>
          <w:i/>
          <w:iCs/>
        </w:rPr>
        <w:t>Introduction to floriculture</w:t>
      </w:r>
      <w:r w:rsidRPr="00C41792">
        <w:rPr>
          <w:rFonts w:asciiTheme="majorBidi" w:hAnsiTheme="majorBidi" w:cstheme="majorBidi"/>
        </w:rPr>
        <w:t>. New York: Academic Press.</w:t>
      </w:r>
    </w:p>
    <w:p w:rsidR="00EF59C8" w:rsidRPr="00C41792" w:rsidRDefault="00EF59C8" w:rsidP="00866BE8">
      <w:pPr>
        <w:rPr>
          <w:rFonts w:asciiTheme="majorBidi" w:hAnsiTheme="majorBidi" w:cstheme="majorBidi"/>
          <w:b/>
          <w:bCs/>
          <w:u w:val="single"/>
          <w:lang w:bidi="ar-JO"/>
        </w:rPr>
      </w:pPr>
    </w:p>
    <w:p w:rsidR="00EF59C8" w:rsidRPr="00C41792" w:rsidRDefault="00EF59C8" w:rsidP="00866BE8">
      <w:pPr>
        <w:tabs>
          <w:tab w:val="right" w:pos="6840"/>
        </w:tabs>
        <w:ind w:left="360"/>
        <w:jc w:val="both"/>
        <w:rPr>
          <w:rFonts w:asciiTheme="majorBidi" w:hAnsiTheme="majorBidi" w:cstheme="majorBidi"/>
          <w:b/>
          <w:bCs/>
          <w:u w:val="single"/>
        </w:rPr>
      </w:pPr>
      <w:r w:rsidRPr="00C41792">
        <w:rPr>
          <w:rFonts w:asciiTheme="majorBidi" w:hAnsiTheme="majorBidi" w:cstheme="majorBidi"/>
          <w:b/>
          <w:bCs/>
          <w:u w:val="single"/>
          <w:lang w:bidi="ar-JO"/>
        </w:rPr>
        <w:t xml:space="preserve">Intended </w:t>
      </w:r>
      <w:r w:rsidRPr="00C41792">
        <w:rPr>
          <w:rFonts w:asciiTheme="majorBidi" w:hAnsiTheme="majorBidi" w:cstheme="majorBidi"/>
          <w:b/>
          <w:bCs/>
          <w:u w:val="single"/>
        </w:rPr>
        <w:t xml:space="preserve">Grading Scale (Optional)  </w:t>
      </w:r>
    </w:p>
    <w:p w:rsidR="00EF59C8" w:rsidRDefault="00EF59C8" w:rsidP="00866BE8">
      <w:pPr>
        <w:rPr>
          <w:rFonts w:asciiTheme="majorBidi" w:hAnsiTheme="majorBidi" w:cstheme="majorBidi"/>
        </w:rPr>
      </w:pPr>
    </w:p>
    <w:tbl>
      <w:tblPr>
        <w:tblW w:w="9984" w:type="dxa"/>
        <w:jc w:val="center"/>
        <w:tblLook w:val="04A0"/>
      </w:tblPr>
      <w:tblGrid>
        <w:gridCol w:w="832"/>
        <w:gridCol w:w="832"/>
        <w:gridCol w:w="832"/>
        <w:gridCol w:w="832"/>
        <w:gridCol w:w="832"/>
        <w:gridCol w:w="832"/>
        <w:gridCol w:w="832"/>
        <w:gridCol w:w="788"/>
        <w:gridCol w:w="810"/>
        <w:gridCol w:w="810"/>
        <w:gridCol w:w="810"/>
        <w:gridCol w:w="942"/>
      </w:tblGrid>
      <w:tr w:rsidR="00070EE7" w:rsidTr="00070EE7">
        <w:trPr>
          <w:trHeight w:val="355"/>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EE7" w:rsidRDefault="00070EE7" w:rsidP="00070EE7">
            <w:pPr>
              <w:jc w:val="center"/>
              <w:rPr>
                <w:color w:val="000000"/>
              </w:rPr>
            </w:pPr>
            <w:r>
              <w:rPr>
                <w:color w:val="000000"/>
              </w:rPr>
              <w:t>0-39</w:t>
            </w: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rsidR="00070EE7" w:rsidRDefault="00070EE7" w:rsidP="00070EE7">
            <w:pPr>
              <w:jc w:val="center"/>
              <w:rPr>
                <w:color w:val="000000"/>
              </w:rPr>
            </w:pPr>
            <w:r>
              <w:rPr>
                <w:rFonts w:hint="cs"/>
                <w:color w:val="000000"/>
                <w:rtl/>
              </w:rPr>
              <w:t>40-49</w:t>
            </w: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rsidR="00070EE7" w:rsidRDefault="00070EE7" w:rsidP="00070EE7">
            <w:pPr>
              <w:jc w:val="center"/>
              <w:rPr>
                <w:color w:val="000000"/>
              </w:rPr>
            </w:pPr>
            <w:r>
              <w:rPr>
                <w:rFonts w:hint="cs"/>
                <w:color w:val="000000"/>
                <w:rtl/>
              </w:rPr>
              <w:t>50-54</w:t>
            </w: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rsidR="00070EE7" w:rsidRDefault="00070EE7" w:rsidP="00070EE7">
            <w:pPr>
              <w:jc w:val="center"/>
              <w:rPr>
                <w:color w:val="000000"/>
              </w:rPr>
            </w:pPr>
            <w:r>
              <w:rPr>
                <w:rFonts w:hint="cs"/>
                <w:color w:val="000000"/>
                <w:rtl/>
              </w:rPr>
              <w:t>55-59</w:t>
            </w: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rsidR="00070EE7" w:rsidRDefault="00070EE7" w:rsidP="00070EE7">
            <w:pPr>
              <w:jc w:val="center"/>
              <w:rPr>
                <w:color w:val="000000"/>
              </w:rPr>
            </w:pPr>
            <w:r>
              <w:rPr>
                <w:rFonts w:hint="cs"/>
                <w:color w:val="000000"/>
                <w:rtl/>
              </w:rPr>
              <w:t>60-64</w:t>
            </w: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rsidR="00070EE7" w:rsidRDefault="00070EE7" w:rsidP="00070EE7">
            <w:pPr>
              <w:jc w:val="center"/>
              <w:rPr>
                <w:color w:val="000000"/>
              </w:rPr>
            </w:pPr>
            <w:r>
              <w:rPr>
                <w:color w:val="000000"/>
              </w:rPr>
              <w:t>65-69</w:t>
            </w: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rsidR="00070EE7" w:rsidRDefault="00070EE7" w:rsidP="00070EE7">
            <w:pPr>
              <w:jc w:val="center"/>
              <w:rPr>
                <w:color w:val="000000"/>
              </w:rPr>
            </w:pPr>
            <w:r>
              <w:rPr>
                <w:rFonts w:hint="cs"/>
                <w:color w:val="000000"/>
                <w:rtl/>
              </w:rPr>
              <w:t>70-73</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070EE7" w:rsidRDefault="00070EE7" w:rsidP="00070EE7">
            <w:pPr>
              <w:jc w:val="center"/>
              <w:rPr>
                <w:color w:val="000000"/>
              </w:rPr>
            </w:pPr>
            <w:r>
              <w:rPr>
                <w:color w:val="000000"/>
              </w:rPr>
              <w:t>74-76</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070EE7" w:rsidRDefault="00070EE7" w:rsidP="00070EE7">
            <w:pPr>
              <w:jc w:val="center"/>
              <w:rPr>
                <w:color w:val="000000"/>
              </w:rPr>
            </w:pPr>
            <w:r>
              <w:rPr>
                <w:color w:val="000000"/>
              </w:rPr>
              <w:t>77-80</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070EE7" w:rsidRDefault="00070EE7" w:rsidP="00070EE7">
            <w:pPr>
              <w:jc w:val="center"/>
              <w:rPr>
                <w:color w:val="000000"/>
              </w:rPr>
            </w:pPr>
            <w:r>
              <w:rPr>
                <w:color w:val="000000"/>
              </w:rPr>
              <w:t>81-84</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070EE7" w:rsidRDefault="00070EE7" w:rsidP="00070EE7">
            <w:pPr>
              <w:jc w:val="center"/>
              <w:rPr>
                <w:color w:val="000000"/>
              </w:rPr>
            </w:pPr>
            <w:r>
              <w:rPr>
                <w:color w:val="000000"/>
              </w:rPr>
              <w:t>85-89</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070EE7" w:rsidRDefault="00070EE7" w:rsidP="00070EE7">
            <w:pPr>
              <w:jc w:val="center"/>
              <w:rPr>
                <w:color w:val="000000"/>
              </w:rPr>
            </w:pPr>
            <w:r>
              <w:rPr>
                <w:color w:val="000000"/>
              </w:rPr>
              <w:t>90-100</w:t>
            </w:r>
          </w:p>
        </w:tc>
      </w:tr>
      <w:tr w:rsidR="00070EE7" w:rsidTr="00070EE7">
        <w:trPr>
          <w:trHeight w:val="422"/>
          <w:jc w:val="center"/>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070EE7" w:rsidRDefault="00070EE7" w:rsidP="00070EE7">
            <w:pPr>
              <w:jc w:val="center"/>
              <w:rPr>
                <w:b/>
                <w:bCs/>
                <w:color w:val="000000"/>
              </w:rPr>
            </w:pPr>
            <w:r>
              <w:rPr>
                <w:b/>
                <w:bCs/>
                <w:color w:val="000000"/>
              </w:rPr>
              <w:t>F</w:t>
            </w:r>
          </w:p>
        </w:tc>
        <w:tc>
          <w:tcPr>
            <w:tcW w:w="832" w:type="dxa"/>
            <w:tcBorders>
              <w:top w:val="nil"/>
              <w:left w:val="nil"/>
              <w:bottom w:val="single" w:sz="4" w:space="0" w:color="auto"/>
              <w:right w:val="single" w:sz="4" w:space="0" w:color="auto"/>
            </w:tcBorders>
            <w:shd w:val="clear" w:color="auto" w:fill="auto"/>
            <w:noWrap/>
            <w:vAlign w:val="center"/>
            <w:hideMark/>
          </w:tcPr>
          <w:p w:rsidR="00070EE7" w:rsidRDefault="00070EE7" w:rsidP="00070EE7">
            <w:pPr>
              <w:jc w:val="center"/>
              <w:rPr>
                <w:b/>
                <w:bCs/>
                <w:color w:val="000000"/>
              </w:rPr>
            </w:pPr>
            <w:r>
              <w:rPr>
                <w:b/>
                <w:bCs/>
                <w:color w:val="000000"/>
              </w:rPr>
              <w:t>D</w:t>
            </w:r>
            <w:r>
              <w:rPr>
                <w:color w:val="000000"/>
                <w:vertAlign w:val="superscript"/>
              </w:rPr>
              <w:t>-</w:t>
            </w:r>
          </w:p>
        </w:tc>
        <w:tc>
          <w:tcPr>
            <w:tcW w:w="832" w:type="dxa"/>
            <w:tcBorders>
              <w:top w:val="nil"/>
              <w:left w:val="nil"/>
              <w:bottom w:val="single" w:sz="4" w:space="0" w:color="auto"/>
              <w:right w:val="single" w:sz="4" w:space="0" w:color="auto"/>
            </w:tcBorders>
            <w:shd w:val="clear" w:color="auto" w:fill="auto"/>
            <w:noWrap/>
            <w:vAlign w:val="center"/>
            <w:hideMark/>
          </w:tcPr>
          <w:p w:rsidR="00070EE7" w:rsidRDefault="00070EE7" w:rsidP="00070EE7">
            <w:pPr>
              <w:jc w:val="center"/>
              <w:rPr>
                <w:b/>
                <w:bCs/>
                <w:color w:val="000000"/>
              </w:rPr>
            </w:pPr>
            <w:r>
              <w:rPr>
                <w:b/>
                <w:bCs/>
                <w:color w:val="000000"/>
              </w:rPr>
              <w:t>D</w:t>
            </w:r>
          </w:p>
        </w:tc>
        <w:tc>
          <w:tcPr>
            <w:tcW w:w="832" w:type="dxa"/>
            <w:tcBorders>
              <w:top w:val="nil"/>
              <w:left w:val="nil"/>
              <w:bottom w:val="single" w:sz="4" w:space="0" w:color="auto"/>
              <w:right w:val="single" w:sz="4" w:space="0" w:color="auto"/>
            </w:tcBorders>
            <w:shd w:val="clear" w:color="auto" w:fill="auto"/>
            <w:noWrap/>
            <w:vAlign w:val="center"/>
            <w:hideMark/>
          </w:tcPr>
          <w:p w:rsidR="00070EE7" w:rsidRDefault="00070EE7" w:rsidP="00070EE7">
            <w:pPr>
              <w:jc w:val="center"/>
              <w:rPr>
                <w:b/>
                <w:bCs/>
                <w:color w:val="000000"/>
              </w:rPr>
            </w:pPr>
            <w:r>
              <w:rPr>
                <w:b/>
                <w:bCs/>
                <w:color w:val="000000"/>
              </w:rPr>
              <w:t>D+</w:t>
            </w:r>
          </w:p>
        </w:tc>
        <w:tc>
          <w:tcPr>
            <w:tcW w:w="832" w:type="dxa"/>
            <w:tcBorders>
              <w:top w:val="nil"/>
              <w:left w:val="nil"/>
              <w:bottom w:val="single" w:sz="4" w:space="0" w:color="auto"/>
              <w:right w:val="single" w:sz="4" w:space="0" w:color="auto"/>
            </w:tcBorders>
            <w:shd w:val="clear" w:color="auto" w:fill="auto"/>
            <w:noWrap/>
            <w:vAlign w:val="center"/>
            <w:hideMark/>
          </w:tcPr>
          <w:p w:rsidR="00070EE7" w:rsidRDefault="00070EE7" w:rsidP="00070EE7">
            <w:pPr>
              <w:jc w:val="center"/>
              <w:rPr>
                <w:b/>
                <w:bCs/>
                <w:color w:val="000000"/>
              </w:rPr>
            </w:pPr>
            <w:r>
              <w:rPr>
                <w:b/>
                <w:bCs/>
                <w:color w:val="000000"/>
              </w:rPr>
              <w:t>C</w:t>
            </w:r>
            <w:r>
              <w:rPr>
                <w:color w:val="000000"/>
                <w:vertAlign w:val="superscript"/>
              </w:rPr>
              <w:t>-</w:t>
            </w:r>
          </w:p>
        </w:tc>
        <w:tc>
          <w:tcPr>
            <w:tcW w:w="832" w:type="dxa"/>
            <w:tcBorders>
              <w:top w:val="nil"/>
              <w:left w:val="nil"/>
              <w:bottom w:val="single" w:sz="4" w:space="0" w:color="auto"/>
              <w:right w:val="single" w:sz="4" w:space="0" w:color="auto"/>
            </w:tcBorders>
            <w:shd w:val="clear" w:color="auto" w:fill="auto"/>
            <w:noWrap/>
            <w:vAlign w:val="center"/>
            <w:hideMark/>
          </w:tcPr>
          <w:p w:rsidR="00070EE7" w:rsidRDefault="00070EE7" w:rsidP="00070EE7">
            <w:pPr>
              <w:jc w:val="center"/>
              <w:rPr>
                <w:b/>
                <w:bCs/>
                <w:color w:val="000000"/>
              </w:rPr>
            </w:pPr>
            <w:r>
              <w:rPr>
                <w:b/>
                <w:bCs/>
                <w:color w:val="000000"/>
              </w:rPr>
              <w:t>C</w:t>
            </w:r>
          </w:p>
        </w:tc>
        <w:tc>
          <w:tcPr>
            <w:tcW w:w="832" w:type="dxa"/>
            <w:tcBorders>
              <w:top w:val="nil"/>
              <w:left w:val="nil"/>
              <w:bottom w:val="single" w:sz="4" w:space="0" w:color="auto"/>
              <w:right w:val="single" w:sz="4" w:space="0" w:color="auto"/>
            </w:tcBorders>
            <w:shd w:val="clear" w:color="auto" w:fill="auto"/>
            <w:noWrap/>
            <w:vAlign w:val="center"/>
            <w:hideMark/>
          </w:tcPr>
          <w:p w:rsidR="00070EE7" w:rsidRDefault="00070EE7" w:rsidP="00070EE7">
            <w:pPr>
              <w:jc w:val="center"/>
              <w:rPr>
                <w:b/>
                <w:bCs/>
                <w:color w:val="000000"/>
              </w:rPr>
            </w:pPr>
            <w:r>
              <w:rPr>
                <w:b/>
                <w:bCs/>
                <w:color w:val="000000"/>
              </w:rPr>
              <w:t>C+</w:t>
            </w:r>
          </w:p>
        </w:tc>
        <w:tc>
          <w:tcPr>
            <w:tcW w:w="788" w:type="dxa"/>
            <w:tcBorders>
              <w:top w:val="nil"/>
              <w:left w:val="nil"/>
              <w:bottom w:val="single" w:sz="4" w:space="0" w:color="auto"/>
              <w:right w:val="single" w:sz="4" w:space="0" w:color="auto"/>
            </w:tcBorders>
            <w:shd w:val="clear" w:color="auto" w:fill="auto"/>
            <w:noWrap/>
            <w:vAlign w:val="center"/>
            <w:hideMark/>
          </w:tcPr>
          <w:p w:rsidR="00070EE7" w:rsidRDefault="00070EE7" w:rsidP="00070EE7">
            <w:pPr>
              <w:jc w:val="center"/>
              <w:rPr>
                <w:b/>
                <w:bCs/>
                <w:color w:val="000000"/>
              </w:rPr>
            </w:pPr>
            <w:r>
              <w:rPr>
                <w:b/>
                <w:bCs/>
                <w:color w:val="000000"/>
              </w:rPr>
              <w:t>B</w:t>
            </w:r>
            <w:r>
              <w:rPr>
                <w:color w:val="000000"/>
                <w:vertAlign w:val="superscript"/>
              </w:rPr>
              <w:t>-</w:t>
            </w:r>
          </w:p>
        </w:tc>
        <w:tc>
          <w:tcPr>
            <w:tcW w:w="810" w:type="dxa"/>
            <w:tcBorders>
              <w:top w:val="nil"/>
              <w:left w:val="nil"/>
              <w:bottom w:val="single" w:sz="4" w:space="0" w:color="auto"/>
              <w:right w:val="single" w:sz="4" w:space="0" w:color="auto"/>
            </w:tcBorders>
            <w:shd w:val="clear" w:color="auto" w:fill="auto"/>
            <w:noWrap/>
            <w:vAlign w:val="center"/>
            <w:hideMark/>
          </w:tcPr>
          <w:p w:rsidR="00070EE7" w:rsidRDefault="00070EE7" w:rsidP="00070EE7">
            <w:pPr>
              <w:jc w:val="center"/>
              <w:rPr>
                <w:b/>
                <w:bCs/>
                <w:color w:val="000000"/>
              </w:rPr>
            </w:pPr>
            <w:r>
              <w:rPr>
                <w:b/>
                <w:bCs/>
                <w:color w:val="000000"/>
              </w:rPr>
              <w:t>B</w:t>
            </w:r>
          </w:p>
        </w:tc>
        <w:tc>
          <w:tcPr>
            <w:tcW w:w="810" w:type="dxa"/>
            <w:tcBorders>
              <w:top w:val="nil"/>
              <w:left w:val="nil"/>
              <w:bottom w:val="single" w:sz="4" w:space="0" w:color="auto"/>
              <w:right w:val="single" w:sz="4" w:space="0" w:color="auto"/>
            </w:tcBorders>
            <w:shd w:val="clear" w:color="auto" w:fill="auto"/>
            <w:noWrap/>
            <w:vAlign w:val="center"/>
            <w:hideMark/>
          </w:tcPr>
          <w:p w:rsidR="00070EE7" w:rsidRDefault="00070EE7" w:rsidP="00070EE7">
            <w:pPr>
              <w:jc w:val="center"/>
              <w:rPr>
                <w:b/>
                <w:bCs/>
                <w:color w:val="000000"/>
              </w:rPr>
            </w:pPr>
            <w:r>
              <w:rPr>
                <w:b/>
                <w:bCs/>
                <w:color w:val="000000"/>
              </w:rPr>
              <w:t>B+</w:t>
            </w:r>
          </w:p>
        </w:tc>
        <w:tc>
          <w:tcPr>
            <w:tcW w:w="810" w:type="dxa"/>
            <w:tcBorders>
              <w:top w:val="nil"/>
              <w:left w:val="nil"/>
              <w:bottom w:val="single" w:sz="4" w:space="0" w:color="auto"/>
              <w:right w:val="single" w:sz="4" w:space="0" w:color="auto"/>
            </w:tcBorders>
            <w:shd w:val="clear" w:color="auto" w:fill="auto"/>
            <w:noWrap/>
            <w:vAlign w:val="center"/>
            <w:hideMark/>
          </w:tcPr>
          <w:p w:rsidR="00070EE7" w:rsidRDefault="00070EE7" w:rsidP="00070EE7">
            <w:pPr>
              <w:jc w:val="center"/>
              <w:rPr>
                <w:b/>
                <w:bCs/>
                <w:color w:val="000000"/>
              </w:rPr>
            </w:pPr>
            <w:r>
              <w:rPr>
                <w:b/>
                <w:bCs/>
                <w:color w:val="000000"/>
              </w:rPr>
              <w:t>A</w:t>
            </w:r>
            <w:r>
              <w:rPr>
                <w:color w:val="000000"/>
                <w:vertAlign w:val="superscript"/>
              </w:rPr>
              <w:t>-</w:t>
            </w:r>
          </w:p>
        </w:tc>
        <w:tc>
          <w:tcPr>
            <w:tcW w:w="942" w:type="dxa"/>
            <w:tcBorders>
              <w:top w:val="nil"/>
              <w:left w:val="nil"/>
              <w:bottom w:val="single" w:sz="4" w:space="0" w:color="auto"/>
              <w:right w:val="single" w:sz="4" w:space="0" w:color="auto"/>
            </w:tcBorders>
            <w:shd w:val="clear" w:color="auto" w:fill="auto"/>
            <w:noWrap/>
            <w:vAlign w:val="center"/>
            <w:hideMark/>
          </w:tcPr>
          <w:p w:rsidR="00070EE7" w:rsidRDefault="00070EE7" w:rsidP="00070EE7">
            <w:pPr>
              <w:jc w:val="center"/>
              <w:rPr>
                <w:b/>
                <w:bCs/>
                <w:color w:val="000000"/>
              </w:rPr>
            </w:pPr>
            <w:r>
              <w:rPr>
                <w:b/>
                <w:bCs/>
                <w:color w:val="000000"/>
              </w:rPr>
              <w:t>A</w:t>
            </w:r>
          </w:p>
        </w:tc>
      </w:tr>
    </w:tbl>
    <w:p w:rsidR="00070EE7" w:rsidRDefault="00070EE7" w:rsidP="00866BE8">
      <w:pPr>
        <w:rPr>
          <w:rFonts w:asciiTheme="majorBidi" w:hAnsiTheme="majorBidi" w:cstheme="majorBidi"/>
        </w:rPr>
      </w:pPr>
    </w:p>
    <w:p w:rsidR="00070EE7" w:rsidRPr="002E2BFF" w:rsidRDefault="00070EE7" w:rsidP="00070EE7">
      <w:pPr>
        <w:autoSpaceDE w:val="0"/>
        <w:autoSpaceDN w:val="0"/>
        <w:adjustRightInd w:val="0"/>
        <w:spacing w:line="276" w:lineRule="auto"/>
        <w:ind w:left="1440" w:hanging="1440"/>
        <w:rPr>
          <w:rFonts w:asciiTheme="majorBidi" w:hAnsiTheme="majorBidi" w:cstheme="majorBidi"/>
          <w:b/>
          <w:bCs/>
        </w:rPr>
      </w:pPr>
      <w:r w:rsidRPr="002E2BFF">
        <w:rPr>
          <w:rFonts w:asciiTheme="majorBidi" w:hAnsiTheme="majorBidi" w:cstheme="majorBidi"/>
          <w:b/>
          <w:bCs/>
        </w:rPr>
        <w:t>General rules</w:t>
      </w:r>
    </w:p>
    <w:p w:rsidR="00070EE7" w:rsidRDefault="00070EE7" w:rsidP="00070EE7">
      <w:pPr>
        <w:rPr>
          <w:rFonts w:asciiTheme="majorBidi" w:hAnsiTheme="majorBidi" w:cstheme="majorBidi"/>
          <w:b/>
          <w:bCs/>
        </w:rPr>
      </w:pPr>
      <w:r w:rsidRPr="002E2BFF">
        <w:rPr>
          <w:rFonts w:asciiTheme="majorBidi" w:hAnsiTheme="majorBidi" w:cstheme="majorBidi"/>
          <w:b/>
          <w:bCs/>
        </w:rPr>
        <w:t>and notes:</w:t>
      </w:r>
    </w:p>
    <w:p w:rsidR="00070EE7" w:rsidRDefault="00070EE7" w:rsidP="00070EE7">
      <w:pPr>
        <w:pStyle w:val="ListParagraph"/>
        <w:numPr>
          <w:ilvl w:val="0"/>
          <w:numId w:val="18"/>
        </w:numPr>
        <w:autoSpaceDE w:val="0"/>
        <w:autoSpaceDN w:val="0"/>
        <w:adjustRightInd w:val="0"/>
        <w:spacing w:line="276" w:lineRule="auto"/>
        <w:contextualSpacing/>
        <w:rPr>
          <w:rFonts w:asciiTheme="majorBidi" w:hAnsiTheme="majorBidi" w:cstheme="majorBidi"/>
        </w:rPr>
      </w:pPr>
      <w:r w:rsidRPr="002E2BFF">
        <w:rPr>
          <w:rFonts w:asciiTheme="majorBidi" w:hAnsiTheme="majorBidi" w:cstheme="majorBidi"/>
        </w:rPr>
        <w:t>Never come late to the classroom, you will disturb your mates and your instructor</w:t>
      </w:r>
      <w:r>
        <w:rPr>
          <w:rFonts w:asciiTheme="majorBidi" w:hAnsiTheme="majorBidi" w:cstheme="majorBidi"/>
        </w:rPr>
        <w:t>.</w:t>
      </w:r>
    </w:p>
    <w:p w:rsidR="00070EE7" w:rsidRPr="002E2BFF" w:rsidRDefault="00070EE7" w:rsidP="00070EE7">
      <w:pPr>
        <w:pStyle w:val="ListParagraph"/>
        <w:numPr>
          <w:ilvl w:val="0"/>
          <w:numId w:val="18"/>
        </w:numPr>
        <w:autoSpaceDE w:val="0"/>
        <w:autoSpaceDN w:val="0"/>
        <w:adjustRightInd w:val="0"/>
        <w:spacing w:line="276" w:lineRule="auto"/>
        <w:contextualSpacing/>
        <w:rPr>
          <w:rFonts w:asciiTheme="majorBidi" w:hAnsiTheme="majorBidi" w:cstheme="majorBidi"/>
        </w:rPr>
      </w:pPr>
      <w:r w:rsidRPr="002E2BFF">
        <w:rPr>
          <w:rFonts w:asciiTheme="majorBidi" w:hAnsiTheme="majorBidi" w:cstheme="majorBidi"/>
        </w:rPr>
        <w:t>Turn OFF your cell phones during the class.</w:t>
      </w:r>
    </w:p>
    <w:p w:rsidR="00070EE7" w:rsidRPr="002E2BFF" w:rsidRDefault="00070EE7" w:rsidP="00070EE7">
      <w:pPr>
        <w:pStyle w:val="ListParagraph"/>
        <w:numPr>
          <w:ilvl w:val="0"/>
          <w:numId w:val="18"/>
        </w:numPr>
        <w:autoSpaceDE w:val="0"/>
        <w:autoSpaceDN w:val="0"/>
        <w:adjustRightInd w:val="0"/>
        <w:spacing w:line="276" w:lineRule="auto"/>
        <w:contextualSpacing/>
        <w:rPr>
          <w:rFonts w:asciiTheme="majorBidi" w:hAnsiTheme="majorBidi" w:cstheme="majorBidi"/>
        </w:rPr>
      </w:pPr>
      <w:r w:rsidRPr="002E2BFF">
        <w:rPr>
          <w:rFonts w:asciiTheme="majorBidi" w:hAnsiTheme="majorBidi" w:cstheme="majorBidi"/>
        </w:rPr>
        <w:t>DO Not TALK during the class please, unless you have a question for me.</w:t>
      </w:r>
    </w:p>
    <w:p w:rsidR="00070EE7" w:rsidRPr="002E2BFF" w:rsidRDefault="00070EE7" w:rsidP="00070EE7">
      <w:pPr>
        <w:pStyle w:val="ListParagraph"/>
        <w:numPr>
          <w:ilvl w:val="0"/>
          <w:numId w:val="18"/>
        </w:numPr>
        <w:autoSpaceDE w:val="0"/>
        <w:autoSpaceDN w:val="0"/>
        <w:adjustRightInd w:val="0"/>
        <w:spacing w:line="276" w:lineRule="auto"/>
        <w:contextualSpacing/>
        <w:rPr>
          <w:rFonts w:asciiTheme="majorBidi" w:hAnsiTheme="majorBidi" w:cstheme="majorBidi"/>
        </w:rPr>
      </w:pPr>
      <w:r w:rsidRPr="002E2BFF">
        <w:rPr>
          <w:rFonts w:asciiTheme="majorBidi" w:hAnsiTheme="majorBidi" w:cstheme="majorBidi"/>
        </w:rPr>
        <w:t>Late lab reports are still accepted with a 10% penalty for every late CALENDAR day.</w:t>
      </w:r>
    </w:p>
    <w:p w:rsidR="00070EE7" w:rsidRPr="002E2BFF" w:rsidRDefault="00070EE7" w:rsidP="00070EE7">
      <w:pPr>
        <w:pStyle w:val="ListParagraph"/>
        <w:numPr>
          <w:ilvl w:val="0"/>
          <w:numId w:val="18"/>
        </w:numPr>
        <w:autoSpaceDE w:val="0"/>
        <w:autoSpaceDN w:val="0"/>
        <w:adjustRightInd w:val="0"/>
        <w:spacing w:line="276" w:lineRule="auto"/>
        <w:contextualSpacing/>
        <w:rPr>
          <w:rFonts w:asciiTheme="majorBidi" w:hAnsiTheme="majorBidi" w:cstheme="majorBidi"/>
        </w:rPr>
      </w:pPr>
      <w:r w:rsidRPr="002E2BFF">
        <w:rPr>
          <w:rFonts w:asciiTheme="majorBidi" w:hAnsiTheme="majorBidi" w:cstheme="majorBidi"/>
        </w:rPr>
        <w:t xml:space="preserve">Make up exams are not held without an official signed and approved excuse. </w:t>
      </w:r>
    </w:p>
    <w:p w:rsidR="00070EE7" w:rsidRPr="00070EE7" w:rsidRDefault="00070EE7" w:rsidP="00070EE7">
      <w:pPr>
        <w:pStyle w:val="ListParagraph"/>
        <w:numPr>
          <w:ilvl w:val="0"/>
          <w:numId w:val="18"/>
        </w:numPr>
        <w:autoSpaceDE w:val="0"/>
        <w:autoSpaceDN w:val="0"/>
        <w:adjustRightInd w:val="0"/>
        <w:spacing w:line="276" w:lineRule="auto"/>
        <w:contextualSpacing/>
        <w:rPr>
          <w:rFonts w:asciiTheme="majorBidi" w:hAnsiTheme="majorBidi" w:cstheme="majorBidi"/>
        </w:rPr>
      </w:pPr>
      <w:r w:rsidRPr="00070EE7">
        <w:rPr>
          <w:rFonts w:asciiTheme="majorBidi" w:hAnsiTheme="majorBidi" w:cstheme="majorBidi"/>
        </w:rPr>
        <w:t>The exams specified on the course syllabus are not subject to negotiations or change once approved by you TODAY.</w:t>
      </w:r>
    </w:p>
    <w:sectPr w:rsidR="00070EE7" w:rsidRPr="00070EE7" w:rsidSect="00C4179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050" w:rsidRDefault="00112050">
      <w:r>
        <w:separator/>
      </w:r>
    </w:p>
  </w:endnote>
  <w:endnote w:type="continuationSeparator" w:id="1">
    <w:p w:rsidR="00112050" w:rsidRDefault="001120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424" w:rsidRDefault="009D65C2" w:rsidP="00270C23">
    <w:pPr>
      <w:pStyle w:val="Footer"/>
      <w:framePr w:wrap="auto" w:vAnchor="text" w:hAnchor="margin" w:xAlign="center" w:y="1"/>
      <w:rPr>
        <w:rStyle w:val="PageNumber"/>
      </w:rPr>
    </w:pPr>
    <w:r>
      <w:rPr>
        <w:rStyle w:val="PageNumber"/>
      </w:rPr>
      <w:fldChar w:fldCharType="begin"/>
    </w:r>
    <w:r w:rsidR="008D6424">
      <w:rPr>
        <w:rStyle w:val="PageNumber"/>
      </w:rPr>
      <w:instrText xml:space="preserve">PAGE  </w:instrText>
    </w:r>
    <w:r>
      <w:rPr>
        <w:rStyle w:val="PageNumber"/>
      </w:rPr>
      <w:fldChar w:fldCharType="separate"/>
    </w:r>
    <w:r w:rsidR="00D53D20">
      <w:rPr>
        <w:rStyle w:val="PageNumber"/>
        <w:noProof/>
      </w:rPr>
      <w:t>5</w:t>
    </w:r>
    <w:r>
      <w:rPr>
        <w:rStyle w:val="PageNumber"/>
      </w:rPr>
      <w:fldChar w:fldCharType="end"/>
    </w:r>
    <w:r w:rsidR="008D6424">
      <w:rPr>
        <w:rStyle w:val="PageNumber"/>
      </w:rPr>
      <w:t xml:space="preserve"> /</w:t>
    </w:r>
    <w:r>
      <w:rPr>
        <w:rStyle w:val="PageNumber"/>
      </w:rPr>
      <w:fldChar w:fldCharType="begin"/>
    </w:r>
    <w:r w:rsidR="008D6424">
      <w:rPr>
        <w:rStyle w:val="PageNumber"/>
      </w:rPr>
      <w:instrText xml:space="preserve"> NUMPAGES </w:instrText>
    </w:r>
    <w:r>
      <w:rPr>
        <w:rStyle w:val="PageNumber"/>
      </w:rPr>
      <w:fldChar w:fldCharType="separate"/>
    </w:r>
    <w:r w:rsidR="00D53D20">
      <w:rPr>
        <w:rStyle w:val="PageNumber"/>
        <w:noProof/>
      </w:rPr>
      <w:t>5</w:t>
    </w:r>
    <w:r>
      <w:rPr>
        <w:rStyle w:val="PageNumber"/>
      </w:rPr>
      <w:fldChar w:fldCharType="end"/>
    </w:r>
  </w:p>
  <w:p w:rsidR="008D6424" w:rsidRDefault="008D64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050" w:rsidRDefault="00112050">
      <w:r>
        <w:separator/>
      </w:r>
    </w:p>
  </w:footnote>
  <w:footnote w:type="continuationSeparator" w:id="1">
    <w:p w:rsidR="00112050" w:rsidRDefault="001120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E36C0"/>
    <w:multiLevelType w:val="hybridMultilevel"/>
    <w:tmpl w:val="F7D8ABBE"/>
    <w:lvl w:ilvl="0" w:tplc="EEFE14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29210689"/>
    <w:multiLevelType w:val="hybridMultilevel"/>
    <w:tmpl w:val="AEB25D8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F8A035A"/>
    <w:multiLevelType w:val="hybridMultilevel"/>
    <w:tmpl w:val="F1BA0E28"/>
    <w:lvl w:ilvl="0" w:tplc="972E6106">
      <w:start w:val="1"/>
      <w:numFmt w:val="decimal"/>
      <w:lvlText w:val="%1."/>
      <w:lvlJc w:val="left"/>
      <w:pPr>
        <w:ind w:left="360" w:hanging="360"/>
      </w:pPr>
      <w:rPr>
        <w:rFonts w:asciiTheme="majorBidi" w:eastAsia="Times New Roman" w:hAnsiTheme="majorBidi" w:cstheme="maj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07238F5"/>
    <w:multiLevelType w:val="hybridMultilevel"/>
    <w:tmpl w:val="9224DCE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1C466F9"/>
    <w:multiLevelType w:val="hybridMultilevel"/>
    <w:tmpl w:val="6CD6B6E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766449"/>
    <w:multiLevelType w:val="hybridMultilevel"/>
    <w:tmpl w:val="0F2E93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6">
    <w:nsid w:val="33B42BD6"/>
    <w:multiLevelType w:val="hybridMultilevel"/>
    <w:tmpl w:val="4C281D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C276D10"/>
    <w:multiLevelType w:val="hybridMultilevel"/>
    <w:tmpl w:val="7D4AF380"/>
    <w:lvl w:ilvl="0" w:tplc="04090001">
      <w:start w:val="1"/>
      <w:numFmt w:val="bullet"/>
      <w:lvlText w:val=""/>
      <w:lvlJc w:val="left"/>
      <w:pPr>
        <w:ind w:left="576" w:hanging="360"/>
      </w:pPr>
      <w:rPr>
        <w:rFonts w:ascii="Symbol" w:hAnsi="Symbol"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8">
    <w:nsid w:val="425D38B2"/>
    <w:multiLevelType w:val="hybridMultilevel"/>
    <w:tmpl w:val="D69A8340"/>
    <w:lvl w:ilvl="0" w:tplc="0409000F">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9">
    <w:nsid w:val="475C5A15"/>
    <w:multiLevelType w:val="hybridMultilevel"/>
    <w:tmpl w:val="3A16C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3B52C8"/>
    <w:multiLevelType w:val="hybridMultilevel"/>
    <w:tmpl w:val="D23CBD38"/>
    <w:lvl w:ilvl="0" w:tplc="DF1CD2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61D877EE"/>
    <w:multiLevelType w:val="hybridMultilevel"/>
    <w:tmpl w:val="2304CD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38D76EB"/>
    <w:multiLevelType w:val="hybridMultilevel"/>
    <w:tmpl w:val="D54EB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6A2C749B"/>
    <w:multiLevelType w:val="hybridMultilevel"/>
    <w:tmpl w:val="60C4B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DF5C05"/>
    <w:multiLevelType w:val="hybridMultilevel"/>
    <w:tmpl w:val="99DABCF0"/>
    <w:lvl w:ilvl="0" w:tplc="28B889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nsid w:val="75EF2A65"/>
    <w:multiLevelType w:val="hybridMultilevel"/>
    <w:tmpl w:val="6AB86E8C"/>
    <w:lvl w:ilvl="0" w:tplc="A2C4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76BC4F5C"/>
    <w:multiLevelType w:val="hybridMultilevel"/>
    <w:tmpl w:val="77CAE7F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1"/>
  </w:num>
  <w:num w:numId="4">
    <w:abstractNumId w:val="17"/>
  </w:num>
  <w:num w:numId="5">
    <w:abstractNumId w:val="15"/>
  </w:num>
  <w:num w:numId="6">
    <w:abstractNumId w:val="6"/>
  </w:num>
  <w:num w:numId="7">
    <w:abstractNumId w:val="14"/>
  </w:num>
  <w:num w:numId="8">
    <w:abstractNumId w:val="10"/>
  </w:num>
  <w:num w:numId="9">
    <w:abstractNumId w:val="0"/>
  </w:num>
  <w:num w:numId="10">
    <w:abstractNumId w:val="5"/>
  </w:num>
  <w:num w:numId="11">
    <w:abstractNumId w:val="13"/>
  </w:num>
  <w:num w:numId="12">
    <w:abstractNumId w:val="11"/>
  </w:num>
  <w:num w:numId="13">
    <w:abstractNumId w:val="4"/>
  </w:num>
  <w:num w:numId="14">
    <w:abstractNumId w:val="9"/>
  </w:num>
  <w:num w:numId="15">
    <w:abstractNumId w:val="3"/>
  </w:num>
  <w:num w:numId="16">
    <w:abstractNumId w:val="2"/>
  </w:num>
  <w:num w:numId="17">
    <w:abstractNumId w:val="8"/>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doNotHyphenateCaps/>
  <w:noPunctuationKerning/>
  <w:characterSpacingControl w:val="doNotCompress"/>
  <w:doNotValidateAgainstSchema/>
  <w:doNotDemarcateInvalidXml/>
  <w:footnotePr>
    <w:footnote w:id="0"/>
    <w:footnote w:id="1"/>
  </w:footnotePr>
  <w:endnotePr>
    <w:endnote w:id="0"/>
    <w:endnote w:id="1"/>
  </w:endnotePr>
  <w:compat/>
  <w:rsids>
    <w:rsidRoot w:val="001416F0"/>
    <w:rsid w:val="00001D36"/>
    <w:rsid w:val="000117F2"/>
    <w:rsid w:val="0003475A"/>
    <w:rsid w:val="00035C0E"/>
    <w:rsid w:val="0003648E"/>
    <w:rsid w:val="0004205C"/>
    <w:rsid w:val="00044FB7"/>
    <w:rsid w:val="000452C1"/>
    <w:rsid w:val="000544B1"/>
    <w:rsid w:val="0005731B"/>
    <w:rsid w:val="00070EE7"/>
    <w:rsid w:val="00071A07"/>
    <w:rsid w:val="00074D61"/>
    <w:rsid w:val="000A052D"/>
    <w:rsid w:val="000A653E"/>
    <w:rsid w:val="000C275A"/>
    <w:rsid w:val="000D4CFC"/>
    <w:rsid w:val="000E7D94"/>
    <w:rsid w:val="000F3827"/>
    <w:rsid w:val="00100AE4"/>
    <w:rsid w:val="00107494"/>
    <w:rsid w:val="00112050"/>
    <w:rsid w:val="00126EBB"/>
    <w:rsid w:val="00130B7D"/>
    <w:rsid w:val="00132975"/>
    <w:rsid w:val="001416F0"/>
    <w:rsid w:val="00142997"/>
    <w:rsid w:val="0015401A"/>
    <w:rsid w:val="00155A87"/>
    <w:rsid w:val="00171F44"/>
    <w:rsid w:val="00174B86"/>
    <w:rsid w:val="00177815"/>
    <w:rsid w:val="001926F1"/>
    <w:rsid w:val="00195DA2"/>
    <w:rsid w:val="001B2231"/>
    <w:rsid w:val="001F225D"/>
    <w:rsid w:val="001F2B48"/>
    <w:rsid w:val="001F4C6A"/>
    <w:rsid w:val="0022595B"/>
    <w:rsid w:val="0023459D"/>
    <w:rsid w:val="0023784B"/>
    <w:rsid w:val="00237F3A"/>
    <w:rsid w:val="00257889"/>
    <w:rsid w:val="00261EA0"/>
    <w:rsid w:val="00270C23"/>
    <w:rsid w:val="002732AD"/>
    <w:rsid w:val="00286D89"/>
    <w:rsid w:val="002A2D23"/>
    <w:rsid w:val="002A361A"/>
    <w:rsid w:val="002A5CC6"/>
    <w:rsid w:val="002A6E4B"/>
    <w:rsid w:val="002C0CDE"/>
    <w:rsid w:val="002D355C"/>
    <w:rsid w:val="002D3A7F"/>
    <w:rsid w:val="002D6FEF"/>
    <w:rsid w:val="002E51D4"/>
    <w:rsid w:val="002F399A"/>
    <w:rsid w:val="00314530"/>
    <w:rsid w:val="003359E3"/>
    <w:rsid w:val="0033685C"/>
    <w:rsid w:val="003418A3"/>
    <w:rsid w:val="00367306"/>
    <w:rsid w:val="003742B2"/>
    <w:rsid w:val="00374EBD"/>
    <w:rsid w:val="00375AE2"/>
    <w:rsid w:val="0038068F"/>
    <w:rsid w:val="00393A95"/>
    <w:rsid w:val="003C669D"/>
    <w:rsid w:val="003C6919"/>
    <w:rsid w:val="003D58A9"/>
    <w:rsid w:val="003D7765"/>
    <w:rsid w:val="0040157E"/>
    <w:rsid w:val="004139F4"/>
    <w:rsid w:val="00426761"/>
    <w:rsid w:val="00427487"/>
    <w:rsid w:val="00451C3C"/>
    <w:rsid w:val="00460F35"/>
    <w:rsid w:val="004662E2"/>
    <w:rsid w:val="00480764"/>
    <w:rsid w:val="004906D4"/>
    <w:rsid w:val="004A17EC"/>
    <w:rsid w:val="004B2D9B"/>
    <w:rsid w:val="004B48F0"/>
    <w:rsid w:val="004C29CF"/>
    <w:rsid w:val="004F01FB"/>
    <w:rsid w:val="004F5E75"/>
    <w:rsid w:val="00514570"/>
    <w:rsid w:val="005214E6"/>
    <w:rsid w:val="005228D5"/>
    <w:rsid w:val="00532244"/>
    <w:rsid w:val="00567061"/>
    <w:rsid w:val="005711FF"/>
    <w:rsid w:val="00574DAC"/>
    <w:rsid w:val="00581436"/>
    <w:rsid w:val="0059305C"/>
    <w:rsid w:val="005A4E50"/>
    <w:rsid w:val="005A7192"/>
    <w:rsid w:val="005C390B"/>
    <w:rsid w:val="005C6651"/>
    <w:rsid w:val="005D64C7"/>
    <w:rsid w:val="005E18F6"/>
    <w:rsid w:val="005E7815"/>
    <w:rsid w:val="006019BC"/>
    <w:rsid w:val="0060262C"/>
    <w:rsid w:val="00615DF7"/>
    <w:rsid w:val="00624F60"/>
    <w:rsid w:val="006312FD"/>
    <w:rsid w:val="00632C2F"/>
    <w:rsid w:val="00633E53"/>
    <w:rsid w:val="00670AC7"/>
    <w:rsid w:val="00671376"/>
    <w:rsid w:val="0068485D"/>
    <w:rsid w:val="006B4CA1"/>
    <w:rsid w:val="006C37E0"/>
    <w:rsid w:val="006C56E4"/>
    <w:rsid w:val="006C5A30"/>
    <w:rsid w:val="006D0C6A"/>
    <w:rsid w:val="006E1E43"/>
    <w:rsid w:val="006E4EBD"/>
    <w:rsid w:val="006E6917"/>
    <w:rsid w:val="006E6C03"/>
    <w:rsid w:val="0070350D"/>
    <w:rsid w:val="007147E0"/>
    <w:rsid w:val="007567BA"/>
    <w:rsid w:val="0076411A"/>
    <w:rsid w:val="00764CA1"/>
    <w:rsid w:val="00765B4C"/>
    <w:rsid w:val="00773D23"/>
    <w:rsid w:val="0077771F"/>
    <w:rsid w:val="0078586D"/>
    <w:rsid w:val="007A2BBB"/>
    <w:rsid w:val="007C70BC"/>
    <w:rsid w:val="007C7562"/>
    <w:rsid w:val="007D495C"/>
    <w:rsid w:val="007D65C2"/>
    <w:rsid w:val="007E3887"/>
    <w:rsid w:val="007F132A"/>
    <w:rsid w:val="008006E6"/>
    <w:rsid w:val="00803A60"/>
    <w:rsid w:val="00824B10"/>
    <w:rsid w:val="00841F83"/>
    <w:rsid w:val="00844903"/>
    <w:rsid w:val="00850501"/>
    <w:rsid w:val="00855414"/>
    <w:rsid w:val="00860F47"/>
    <w:rsid w:val="008638C5"/>
    <w:rsid w:val="008646D1"/>
    <w:rsid w:val="00866BE8"/>
    <w:rsid w:val="00871A03"/>
    <w:rsid w:val="008735F2"/>
    <w:rsid w:val="008A1AE3"/>
    <w:rsid w:val="008B32A1"/>
    <w:rsid w:val="008C0706"/>
    <w:rsid w:val="008D5A0D"/>
    <w:rsid w:val="008D6424"/>
    <w:rsid w:val="008E2F8A"/>
    <w:rsid w:val="008E3CAF"/>
    <w:rsid w:val="008F6CE8"/>
    <w:rsid w:val="0091015C"/>
    <w:rsid w:val="009119C8"/>
    <w:rsid w:val="00922B53"/>
    <w:rsid w:val="00932CA7"/>
    <w:rsid w:val="009362A2"/>
    <w:rsid w:val="00936B60"/>
    <w:rsid w:val="009371C8"/>
    <w:rsid w:val="00962347"/>
    <w:rsid w:val="0099228D"/>
    <w:rsid w:val="00995973"/>
    <w:rsid w:val="009B4805"/>
    <w:rsid w:val="009B7085"/>
    <w:rsid w:val="009C7B91"/>
    <w:rsid w:val="009D0505"/>
    <w:rsid w:val="009D21C0"/>
    <w:rsid w:val="009D51DB"/>
    <w:rsid w:val="009D6470"/>
    <w:rsid w:val="009D65C2"/>
    <w:rsid w:val="009F4E1B"/>
    <w:rsid w:val="009F6C4D"/>
    <w:rsid w:val="00A05294"/>
    <w:rsid w:val="00A05749"/>
    <w:rsid w:val="00A12BCC"/>
    <w:rsid w:val="00A220EC"/>
    <w:rsid w:val="00A32E00"/>
    <w:rsid w:val="00A41EB8"/>
    <w:rsid w:val="00A44D56"/>
    <w:rsid w:val="00A47021"/>
    <w:rsid w:val="00A4734A"/>
    <w:rsid w:val="00A81DCE"/>
    <w:rsid w:val="00A867F1"/>
    <w:rsid w:val="00AA2004"/>
    <w:rsid w:val="00AA2152"/>
    <w:rsid w:val="00AA7D8F"/>
    <w:rsid w:val="00AB27C2"/>
    <w:rsid w:val="00AB6ED4"/>
    <w:rsid w:val="00AD5DB8"/>
    <w:rsid w:val="00AE5EBD"/>
    <w:rsid w:val="00B01AEB"/>
    <w:rsid w:val="00B14C5D"/>
    <w:rsid w:val="00B26237"/>
    <w:rsid w:val="00B31411"/>
    <w:rsid w:val="00B54A90"/>
    <w:rsid w:val="00B573BD"/>
    <w:rsid w:val="00B579F3"/>
    <w:rsid w:val="00B70504"/>
    <w:rsid w:val="00B7126C"/>
    <w:rsid w:val="00B7150E"/>
    <w:rsid w:val="00B71C95"/>
    <w:rsid w:val="00B87BB1"/>
    <w:rsid w:val="00B97C1C"/>
    <w:rsid w:val="00BA7EC4"/>
    <w:rsid w:val="00BC6FD5"/>
    <w:rsid w:val="00BD4310"/>
    <w:rsid w:val="00BD603B"/>
    <w:rsid w:val="00BE07DF"/>
    <w:rsid w:val="00C129D6"/>
    <w:rsid w:val="00C25D22"/>
    <w:rsid w:val="00C33A00"/>
    <w:rsid w:val="00C41792"/>
    <w:rsid w:val="00C44471"/>
    <w:rsid w:val="00C4695D"/>
    <w:rsid w:val="00C47142"/>
    <w:rsid w:val="00C6566F"/>
    <w:rsid w:val="00C67D86"/>
    <w:rsid w:val="00C70546"/>
    <w:rsid w:val="00C8539D"/>
    <w:rsid w:val="00C86E23"/>
    <w:rsid w:val="00C87305"/>
    <w:rsid w:val="00C94EF4"/>
    <w:rsid w:val="00CC7F04"/>
    <w:rsid w:val="00CF65DB"/>
    <w:rsid w:val="00D01FB9"/>
    <w:rsid w:val="00D10F5C"/>
    <w:rsid w:val="00D24599"/>
    <w:rsid w:val="00D4130B"/>
    <w:rsid w:val="00D41540"/>
    <w:rsid w:val="00D53D20"/>
    <w:rsid w:val="00D54DCA"/>
    <w:rsid w:val="00D563A2"/>
    <w:rsid w:val="00D61175"/>
    <w:rsid w:val="00D65256"/>
    <w:rsid w:val="00D72B67"/>
    <w:rsid w:val="00D80524"/>
    <w:rsid w:val="00D82647"/>
    <w:rsid w:val="00D85CF0"/>
    <w:rsid w:val="00D9287E"/>
    <w:rsid w:val="00DC179A"/>
    <w:rsid w:val="00DC75BE"/>
    <w:rsid w:val="00DD6831"/>
    <w:rsid w:val="00DD7D30"/>
    <w:rsid w:val="00E13A79"/>
    <w:rsid w:val="00E27131"/>
    <w:rsid w:val="00E43785"/>
    <w:rsid w:val="00E50CB0"/>
    <w:rsid w:val="00E76D16"/>
    <w:rsid w:val="00E9690B"/>
    <w:rsid w:val="00EA42EE"/>
    <w:rsid w:val="00EA5F57"/>
    <w:rsid w:val="00EB1A67"/>
    <w:rsid w:val="00EB43C9"/>
    <w:rsid w:val="00ED74FC"/>
    <w:rsid w:val="00EF4B47"/>
    <w:rsid w:val="00EF59C8"/>
    <w:rsid w:val="00EF625A"/>
    <w:rsid w:val="00EF6716"/>
    <w:rsid w:val="00F03118"/>
    <w:rsid w:val="00F10E64"/>
    <w:rsid w:val="00F32F81"/>
    <w:rsid w:val="00F32FF4"/>
    <w:rsid w:val="00F53823"/>
    <w:rsid w:val="00F53C9C"/>
    <w:rsid w:val="00F57159"/>
    <w:rsid w:val="00F61B48"/>
    <w:rsid w:val="00F87845"/>
    <w:rsid w:val="00F93E4B"/>
    <w:rsid w:val="00FA51A5"/>
    <w:rsid w:val="00FA5822"/>
    <w:rsid w:val="00FB1F17"/>
    <w:rsid w:val="00FB4D3B"/>
    <w:rsid w:val="00FC1309"/>
    <w:rsid w:val="00FD064A"/>
    <w:rsid w:val="00FD0867"/>
    <w:rsid w:val="00FE7B3B"/>
    <w:rsid w:val="00FE7D4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033B"/>
    <w:rPr>
      <w:rFonts w:asciiTheme="majorHAnsi" w:eastAsiaTheme="majorEastAsia" w:hAnsiTheme="majorHAnsi" w:cstheme="majorBidi"/>
      <w:b/>
      <w:bCs/>
      <w:i/>
      <w:iCs/>
      <w:sz w:val="28"/>
      <w:szCs w:val="28"/>
    </w:rPr>
  </w:style>
  <w:style w:type="character" w:customStyle="1" w:styleId="Heading9Char">
    <w:name w:val="Heading 9 Char"/>
    <w:basedOn w:val="DefaultParagraphFont"/>
    <w:link w:val="Heading9"/>
    <w:uiPriority w:val="9"/>
    <w:semiHidden/>
    <w:rsid w:val="00CD033B"/>
    <w:rPr>
      <w:rFonts w:asciiTheme="majorHAnsi" w:eastAsiaTheme="majorEastAsia" w:hAnsiTheme="majorHAnsi" w:cstheme="majorBidi"/>
    </w:rPr>
  </w:style>
  <w:style w:type="table" w:styleId="TableGrid">
    <w:name w:val="Table Grid"/>
    <w:basedOn w:val="TableNormal"/>
    <w:uiPriority w:val="99"/>
    <w:rsid w:val="003D77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34"/>
    <w:qFormat/>
    <w:rsid w:val="00C8539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033B"/>
    <w:rPr>
      <w:rFonts w:asciiTheme="majorHAnsi" w:eastAsiaTheme="majorEastAsia" w:hAnsiTheme="majorHAnsi" w:cstheme="majorBidi"/>
      <w:b/>
      <w:bCs/>
      <w:i/>
      <w:iCs/>
      <w:sz w:val="28"/>
      <w:szCs w:val="28"/>
    </w:rPr>
  </w:style>
  <w:style w:type="character" w:customStyle="1" w:styleId="Heading9Char">
    <w:name w:val="Heading 9 Char"/>
    <w:basedOn w:val="DefaultParagraphFont"/>
    <w:link w:val="Heading9"/>
    <w:uiPriority w:val="9"/>
    <w:semiHidden/>
    <w:rsid w:val="00CD033B"/>
    <w:rPr>
      <w:rFonts w:asciiTheme="majorHAnsi" w:eastAsiaTheme="majorEastAsia" w:hAnsiTheme="majorHAnsi" w:cstheme="majorBidi"/>
    </w:rPr>
  </w:style>
  <w:style w:type="table" w:styleId="TableGrid">
    <w:name w:val="Table Grid"/>
    <w:basedOn w:val="TableNormal"/>
    <w:uiPriority w:val="99"/>
    <w:rsid w:val="003D77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34"/>
    <w:qFormat/>
    <w:rsid w:val="00C8539D"/>
    <w:pPr>
      <w:ind w:left="720"/>
    </w:pPr>
  </w:style>
</w:styles>
</file>

<file path=word/webSettings.xml><?xml version="1.0" encoding="utf-8"?>
<w:webSettings xmlns:r="http://schemas.openxmlformats.org/officeDocument/2006/relationships" xmlns:w="http://schemas.openxmlformats.org/wordprocessingml/2006/main">
  <w:divs>
    <w:div w:id="276643095">
      <w:bodyDiv w:val="1"/>
      <w:marLeft w:val="0"/>
      <w:marRight w:val="0"/>
      <w:marTop w:val="0"/>
      <w:marBottom w:val="0"/>
      <w:divBdr>
        <w:top w:val="none" w:sz="0" w:space="0" w:color="auto"/>
        <w:left w:val="none" w:sz="0" w:space="0" w:color="auto"/>
        <w:bottom w:val="none" w:sz="0" w:space="0" w:color="auto"/>
        <w:right w:val="none" w:sz="0" w:space="0" w:color="auto"/>
      </w:divBdr>
    </w:div>
    <w:div w:id="549613809">
      <w:marLeft w:val="0"/>
      <w:marRight w:val="0"/>
      <w:marTop w:val="0"/>
      <w:marBottom w:val="0"/>
      <w:divBdr>
        <w:top w:val="none" w:sz="0" w:space="0" w:color="auto"/>
        <w:left w:val="none" w:sz="0" w:space="0" w:color="auto"/>
        <w:bottom w:val="none" w:sz="0" w:space="0" w:color="auto"/>
        <w:right w:val="none" w:sz="0" w:space="0" w:color="auto"/>
      </w:divBdr>
    </w:div>
    <w:div w:id="5496138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m.ajlouni@ju.edu.jo"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4278F4-9E9C-4427-8E95-6A24C8229488}"/>
</file>

<file path=customXml/itemProps2.xml><?xml version="1.0" encoding="utf-8"?>
<ds:datastoreItem xmlns:ds="http://schemas.openxmlformats.org/officeDocument/2006/customXml" ds:itemID="{B218CB9D-D2BA-4EA7-87A7-958CA751754F}"/>
</file>

<file path=customXml/itemProps3.xml><?xml version="1.0" encoding="utf-8"?>
<ds:datastoreItem xmlns:ds="http://schemas.openxmlformats.org/officeDocument/2006/customXml" ds:itemID="{C11447DA-22A7-47F5-8FA5-2910543D2A03}"/>
</file>

<file path=docProps/app.xml><?xml version="1.0" encoding="utf-8"?>
<Properties xmlns="http://schemas.openxmlformats.org/officeDocument/2006/extended-properties" xmlns:vt="http://schemas.openxmlformats.org/officeDocument/2006/docPropsVTypes">
  <Template>Normal</Template>
  <TotalTime>11</TotalTime>
  <Pages>1</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University of Jordan</vt:lpstr>
    </vt:vector>
  </TitlesOfParts>
  <Company/>
  <LinksUpToDate>false</LinksUpToDate>
  <CharactersWithSpaces>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creator>dr</dc:creator>
  <cp:lastModifiedBy>AmalPc</cp:lastModifiedBy>
  <cp:revision>5</cp:revision>
  <cp:lastPrinted>2013-12-10T06:47:00Z</cp:lastPrinted>
  <dcterms:created xsi:type="dcterms:W3CDTF">2013-12-05T12:12:00Z</dcterms:created>
  <dcterms:modified xsi:type="dcterms:W3CDTF">2013-12-10T06:50:00Z</dcterms:modified>
</cp:coreProperties>
</file>